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CE63" w14:textId="02544A6F" w:rsidR="00D66850" w:rsidRPr="007E4BEE" w:rsidRDefault="006604EF" w:rsidP="00D66850">
      <w:pPr>
        <w:spacing w:after="0"/>
        <w:jc w:val="center"/>
        <w:rPr>
          <w:rFonts w:ascii="Gill Sans MT" w:hAnsi="Gill Sans MT"/>
          <w:b/>
          <w:bCs/>
          <w:color w:val="000000"/>
          <w:sz w:val="28"/>
          <w:szCs w:val="28"/>
        </w:rPr>
      </w:pPr>
      <w:r w:rsidRPr="007E4BEE">
        <w:rPr>
          <w:rFonts w:ascii="Gill Sans MT" w:hAnsi="Gill Sans MT"/>
          <w:b/>
          <w:bCs/>
          <w:color w:val="000000"/>
          <w:sz w:val="28"/>
          <w:szCs w:val="28"/>
        </w:rPr>
        <w:t>TERM</w:t>
      </w:r>
      <w:r w:rsidR="00701607" w:rsidRPr="007E4BEE">
        <w:rPr>
          <w:rFonts w:ascii="Gill Sans MT" w:hAnsi="Gill Sans MT"/>
          <w:b/>
          <w:bCs/>
          <w:color w:val="000000"/>
          <w:sz w:val="28"/>
          <w:szCs w:val="28"/>
        </w:rPr>
        <w:t>E</w:t>
      </w:r>
      <w:r w:rsidR="0047712C" w:rsidRPr="007E4BEE">
        <w:rPr>
          <w:rFonts w:ascii="Gill Sans MT" w:hAnsi="Gill Sans MT"/>
          <w:b/>
          <w:bCs/>
          <w:color w:val="000000"/>
          <w:sz w:val="28"/>
          <w:szCs w:val="28"/>
        </w:rPr>
        <w:t xml:space="preserve">S </w:t>
      </w:r>
      <w:r w:rsidR="003C7E26">
        <w:rPr>
          <w:rFonts w:ascii="Gill Sans MT" w:hAnsi="Gill Sans MT"/>
          <w:b/>
          <w:bCs/>
          <w:color w:val="000000"/>
          <w:sz w:val="28"/>
          <w:szCs w:val="28"/>
        </w:rPr>
        <w:t>DE</w:t>
      </w:r>
      <w:r w:rsidR="00BD542A" w:rsidRPr="007E4BEE">
        <w:rPr>
          <w:rFonts w:ascii="Gill Sans MT" w:hAnsi="Gill Sans MT"/>
          <w:b/>
          <w:bCs/>
          <w:color w:val="000000"/>
          <w:sz w:val="28"/>
          <w:szCs w:val="28"/>
        </w:rPr>
        <w:t xml:space="preserve"> </w:t>
      </w:r>
      <w:r w:rsidR="0047712C" w:rsidRPr="007E4BEE">
        <w:rPr>
          <w:rFonts w:ascii="Gill Sans MT" w:hAnsi="Gill Sans MT"/>
          <w:b/>
          <w:bCs/>
          <w:color w:val="000000"/>
          <w:sz w:val="28"/>
          <w:szCs w:val="28"/>
        </w:rPr>
        <w:t>REFERENCE</w:t>
      </w:r>
    </w:p>
    <w:p w14:paraId="32DB54EA" w14:textId="77777777" w:rsidR="002F11A8" w:rsidRPr="007E4BEE" w:rsidRDefault="00833FBF" w:rsidP="002F11A8">
      <w:pPr>
        <w:spacing w:after="0"/>
        <w:jc w:val="center"/>
        <w:rPr>
          <w:rFonts w:ascii="Georgia" w:hAnsi="Georgia"/>
          <w:b/>
          <w:u w:val="single"/>
        </w:rPr>
      </w:pPr>
      <w:r w:rsidRPr="00327B57">
        <w:rPr>
          <w:rFonts w:ascii="Georgia" w:hAnsi="Georgia"/>
          <w:noProof/>
          <w:lang w:val="en-US"/>
        </w:rPr>
        <mc:AlternateContent>
          <mc:Choice Requires="wps">
            <w:drawing>
              <wp:anchor distT="0" distB="0" distL="114300" distR="114300" simplePos="0" relativeHeight="251658240" behindDoc="0" locked="0" layoutInCell="0" allowOverlap="1" wp14:anchorId="31B1D734" wp14:editId="0DA72ED3">
                <wp:simplePos x="0" y="0"/>
                <wp:positionH relativeFrom="page">
                  <wp:posOffset>-228600</wp:posOffset>
                </wp:positionH>
                <wp:positionV relativeFrom="page">
                  <wp:posOffset>3467100</wp:posOffset>
                </wp:positionV>
                <wp:extent cx="1762125" cy="58007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00725"/>
                        </a:xfrm>
                        <a:prstGeom prst="rect">
                          <a:avLst/>
                        </a:prstGeom>
                        <a:noFill/>
                        <a:ln>
                          <a:noFill/>
                        </a:ln>
                        <a:extLst>
                          <a:ext uri="{909E8E84-426E-40DD-AFC4-6F175D3DCCD1}">
                            <a14:hiddenFill xmlns:a14="http://schemas.microsoft.com/office/drawing/2010/main">
                              <a:solidFill>
                                <a:srgbClr val="E6EED5"/>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396C7F6C" w14:textId="34B3478F" w:rsidR="00A44312" w:rsidRDefault="00A44312" w:rsidP="00A44312">
                            <w:pPr>
                              <w:autoSpaceDE w:val="0"/>
                              <w:autoSpaceDN w:val="0"/>
                              <w:adjustRightInd w:val="0"/>
                              <w:jc w:val="right"/>
                              <w:rPr>
                                <w:rFonts w:ascii="Arial-BoldMT" w:hAnsi="Arial-BoldMT" w:cs="Arial-BoldMT"/>
                                <w:b/>
                                <w:bCs/>
                                <w:color w:val="231F20"/>
                                <w:sz w:val="12"/>
                                <w:szCs w:val="12"/>
                                <w:lang w:val="en-US"/>
                              </w:rPr>
                            </w:pPr>
                            <w:r w:rsidRPr="00A00962">
                              <w:rPr>
                                <w:rFonts w:ascii="Arial-BoldMT" w:hAnsi="Arial-BoldMT" w:cs="Arial-BoldMT"/>
                                <w:b/>
                                <w:bCs/>
                                <w:color w:val="231F20"/>
                                <w:sz w:val="12"/>
                                <w:szCs w:val="12"/>
                                <w:lang w:val="en-US"/>
                              </w:rPr>
                              <w:t xml:space="preserve">WWF </w:t>
                            </w:r>
                            <w:r w:rsidR="00D12122" w:rsidRPr="00A00962">
                              <w:rPr>
                                <w:rFonts w:ascii="Arial-BoldMT" w:hAnsi="Arial-BoldMT" w:cs="Arial-BoldMT"/>
                                <w:b/>
                                <w:bCs/>
                                <w:color w:val="231F20"/>
                                <w:sz w:val="12"/>
                                <w:szCs w:val="12"/>
                                <w:lang w:val="en-US"/>
                              </w:rPr>
                              <w:t>M</w:t>
                            </w:r>
                            <w:r w:rsidR="00D12122">
                              <w:rPr>
                                <w:rFonts w:ascii="Arial-BoldMT" w:hAnsi="Arial-BoldMT" w:cs="Arial-BoldMT"/>
                                <w:b/>
                                <w:bCs/>
                                <w:color w:val="231F20"/>
                                <w:sz w:val="12"/>
                                <w:szCs w:val="12"/>
                                <w:lang w:val="en-US"/>
                              </w:rPr>
                              <w:t>DC</w:t>
                            </w:r>
                            <w:r w:rsidR="00D12122" w:rsidRPr="00A00962">
                              <w:rPr>
                                <w:rFonts w:ascii="Arial-BoldMT" w:hAnsi="Arial-BoldMT" w:cs="Arial-BoldMT"/>
                                <w:b/>
                                <w:bCs/>
                                <w:color w:val="231F20"/>
                                <w:sz w:val="12"/>
                                <w:szCs w:val="12"/>
                                <w:lang w:val="en-US"/>
                              </w:rPr>
                              <w:t>O</w:t>
                            </w:r>
                          </w:p>
                          <w:p w14:paraId="3116326B"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A00962">
                              <w:rPr>
                                <w:rFonts w:ascii="ArialMT" w:hAnsi="ArialMT" w:cs="ArialMT"/>
                                <w:color w:val="231F20"/>
                                <w:sz w:val="12"/>
                                <w:szCs w:val="12"/>
                                <w:lang w:val="en-US"/>
                              </w:rPr>
                              <w:t>Près</w:t>
                            </w:r>
                            <w:proofErr w:type="spellEnd"/>
                            <w:r w:rsidRPr="00A00962">
                              <w:rPr>
                                <w:rFonts w:ascii="ArialMT" w:hAnsi="ArialMT" w:cs="ArialMT"/>
                                <w:color w:val="231F20"/>
                                <w:sz w:val="12"/>
                                <w:szCs w:val="12"/>
                                <w:lang w:val="en-US"/>
                              </w:rPr>
                              <w:t xml:space="preserve"> lot II M </w:t>
                            </w:r>
                            <w:r>
                              <w:rPr>
                                <w:rFonts w:ascii="ArialMT" w:hAnsi="ArialMT" w:cs="ArialMT"/>
                                <w:color w:val="231F20"/>
                                <w:sz w:val="12"/>
                                <w:szCs w:val="12"/>
                                <w:lang w:val="en-US"/>
                              </w:rPr>
                              <w:t xml:space="preserve">85 </w:t>
                            </w:r>
                            <w:r w:rsidRPr="00A00962">
                              <w:rPr>
                                <w:rFonts w:ascii="ArialMT" w:hAnsi="ArialMT" w:cs="ArialMT"/>
                                <w:color w:val="231F20"/>
                                <w:sz w:val="12"/>
                                <w:szCs w:val="12"/>
                                <w:lang w:val="en-US"/>
                              </w:rPr>
                              <w:t>Ter</w:t>
                            </w:r>
                          </w:p>
                          <w:p w14:paraId="3B98F5DC"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Antsakaviro</w:t>
                            </w:r>
                          </w:p>
                          <w:p w14:paraId="761CBB3B" w14:textId="77777777" w:rsidR="00A44312" w:rsidRDefault="00A44312"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(101) Antananarivo</w:t>
                            </w:r>
                          </w:p>
                          <w:p w14:paraId="4747BD1F"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p>
                          <w:p w14:paraId="262F1D50"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Tél: +261 34 4</w:t>
                            </w:r>
                            <w:r>
                              <w:rPr>
                                <w:rFonts w:ascii="ArialMT" w:hAnsi="ArialMT" w:cs="ArialMT"/>
                                <w:color w:val="231F20"/>
                                <w:sz w:val="12"/>
                                <w:szCs w:val="12"/>
                              </w:rPr>
                              <w:t>9</w:t>
                            </w:r>
                            <w:r w:rsidRPr="00A00962">
                              <w:rPr>
                                <w:rFonts w:ascii="ArialMT" w:hAnsi="ArialMT" w:cs="ArialMT"/>
                                <w:color w:val="231F20"/>
                                <w:sz w:val="12"/>
                                <w:szCs w:val="12"/>
                              </w:rPr>
                              <w:t xml:space="preserve"> 888 04</w:t>
                            </w:r>
                          </w:p>
                          <w:p w14:paraId="788451BD"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r>
                              <w:rPr>
                                <w:rFonts w:ascii="ArialMT" w:hAnsi="ArialMT" w:cs="ArialMT"/>
                                <w:color w:val="231F20"/>
                                <w:sz w:val="12"/>
                                <w:szCs w:val="12"/>
                              </w:rPr>
                              <w:t>Tél: +261 34 49</w:t>
                            </w:r>
                            <w:r w:rsidRPr="00A00962">
                              <w:rPr>
                                <w:rFonts w:ascii="ArialMT" w:hAnsi="ArialMT" w:cs="ArialMT"/>
                                <w:color w:val="231F20"/>
                                <w:sz w:val="12"/>
                                <w:szCs w:val="12"/>
                              </w:rPr>
                              <w:t xml:space="preserve"> 888 05</w:t>
                            </w:r>
                          </w:p>
                          <w:p w14:paraId="0740AB09"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r>
                              <w:rPr>
                                <w:rFonts w:ascii="ArialMT" w:hAnsi="ArialMT" w:cs="ArialMT"/>
                                <w:color w:val="231F20"/>
                                <w:sz w:val="12"/>
                                <w:szCs w:val="12"/>
                              </w:rPr>
                              <w:t>Tél: +261 34 49</w:t>
                            </w:r>
                            <w:r w:rsidRPr="00A00962">
                              <w:rPr>
                                <w:rFonts w:ascii="ArialMT" w:hAnsi="ArialMT" w:cs="ArialMT"/>
                                <w:color w:val="231F20"/>
                                <w:sz w:val="12"/>
                                <w:szCs w:val="12"/>
                              </w:rPr>
                              <w:t xml:space="preserve"> 888 06</w:t>
                            </w:r>
                          </w:p>
                          <w:p w14:paraId="56EE36FC" w14:textId="77777777" w:rsidR="00A44312" w:rsidRPr="00906DB2" w:rsidRDefault="00A44312" w:rsidP="00A44312">
                            <w:pPr>
                              <w:autoSpaceDE w:val="0"/>
                              <w:autoSpaceDN w:val="0"/>
                              <w:adjustRightInd w:val="0"/>
                              <w:spacing w:after="0" w:line="240" w:lineRule="auto"/>
                              <w:jc w:val="right"/>
                              <w:rPr>
                                <w:rFonts w:ascii="ArialMT" w:hAnsi="ArialMT" w:cs="ArialMT"/>
                                <w:color w:val="231F20"/>
                                <w:sz w:val="12"/>
                                <w:szCs w:val="12"/>
                              </w:rPr>
                            </w:pPr>
                            <w:r w:rsidRPr="00906DB2">
                              <w:rPr>
                                <w:rFonts w:ascii="ArialMT" w:hAnsi="ArialMT" w:cs="ArialMT"/>
                                <w:color w:val="231F20"/>
                                <w:sz w:val="12"/>
                                <w:szCs w:val="12"/>
                              </w:rPr>
                              <w:t>Fax: +261 20 22 348 88</w:t>
                            </w:r>
                          </w:p>
                          <w:p w14:paraId="0BC03CAA" w14:textId="77777777" w:rsidR="00A44312" w:rsidRPr="00906DB2" w:rsidRDefault="00A44312" w:rsidP="00A44312">
                            <w:pPr>
                              <w:autoSpaceDE w:val="0"/>
                              <w:autoSpaceDN w:val="0"/>
                              <w:adjustRightInd w:val="0"/>
                              <w:spacing w:after="0" w:line="240" w:lineRule="auto"/>
                              <w:jc w:val="right"/>
                              <w:rPr>
                                <w:rFonts w:ascii="ArialMT" w:hAnsi="ArialMT" w:cs="ArialMT"/>
                                <w:color w:val="231F20"/>
                                <w:sz w:val="12"/>
                                <w:szCs w:val="12"/>
                              </w:rPr>
                            </w:pPr>
                          </w:p>
                          <w:p w14:paraId="68E3F470" w14:textId="77777777" w:rsidR="00A44312" w:rsidRPr="00CF64C3" w:rsidRDefault="00A44312"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CF64C3">
                              <w:rPr>
                                <w:rFonts w:ascii="ArialMT" w:hAnsi="ArialMT" w:cs="ArialMT"/>
                                <w:color w:val="231F20"/>
                                <w:sz w:val="12"/>
                                <w:szCs w:val="12"/>
                                <w:lang w:val="en-US"/>
                              </w:rPr>
                              <w:t>P.O.Box</w:t>
                            </w:r>
                            <w:proofErr w:type="spellEnd"/>
                            <w:r w:rsidRPr="00CF64C3">
                              <w:rPr>
                                <w:rFonts w:ascii="ArialMT" w:hAnsi="ArialMT" w:cs="ArialMT"/>
                                <w:color w:val="231F20"/>
                                <w:sz w:val="12"/>
                                <w:szCs w:val="12"/>
                                <w:lang w:val="en-US"/>
                              </w:rPr>
                              <w:t xml:space="preserve"> 738</w:t>
                            </w:r>
                          </w:p>
                          <w:p w14:paraId="0C254CC0" w14:textId="77777777" w:rsidR="00A44312" w:rsidRPr="00CF64C3" w:rsidRDefault="00A44312" w:rsidP="00A44312">
                            <w:pPr>
                              <w:autoSpaceDE w:val="0"/>
                              <w:autoSpaceDN w:val="0"/>
                              <w:adjustRightInd w:val="0"/>
                              <w:spacing w:after="0" w:line="240" w:lineRule="auto"/>
                              <w:jc w:val="right"/>
                              <w:rPr>
                                <w:rFonts w:ascii="ArialMT" w:hAnsi="ArialMT" w:cs="ArialMT"/>
                                <w:color w:val="231F20"/>
                                <w:sz w:val="12"/>
                                <w:szCs w:val="12"/>
                                <w:lang w:val="en-US"/>
                              </w:rPr>
                            </w:pPr>
                          </w:p>
                          <w:p w14:paraId="0DFE0FFC" w14:textId="77777777" w:rsidR="00A44312" w:rsidRPr="00CF64C3" w:rsidRDefault="00A44312" w:rsidP="00A44312">
                            <w:pPr>
                              <w:autoSpaceDE w:val="0"/>
                              <w:autoSpaceDN w:val="0"/>
                              <w:adjustRightInd w:val="0"/>
                              <w:spacing w:after="0" w:line="240" w:lineRule="auto"/>
                              <w:jc w:val="right"/>
                              <w:rPr>
                                <w:rFonts w:ascii="ArialMT" w:hAnsi="ArialMT" w:cs="ArialMT"/>
                                <w:color w:val="231F20"/>
                                <w:sz w:val="12"/>
                                <w:szCs w:val="12"/>
                                <w:lang w:val="en-US"/>
                              </w:rPr>
                            </w:pPr>
                            <w:r w:rsidRPr="00CF64C3">
                              <w:rPr>
                                <w:rFonts w:ascii="ArialMT" w:hAnsi="ArialMT" w:cs="ArialMT"/>
                                <w:color w:val="231F20"/>
                                <w:sz w:val="12"/>
                                <w:szCs w:val="12"/>
                                <w:lang w:val="en-US"/>
                              </w:rPr>
                              <w:t>wwfrep@moov.mg</w:t>
                            </w:r>
                          </w:p>
                          <w:p w14:paraId="66B7ECCB" w14:textId="77777777" w:rsidR="00A44312" w:rsidRPr="00CF64C3" w:rsidRDefault="00906DB2" w:rsidP="00A44312">
                            <w:pPr>
                              <w:spacing w:after="0" w:line="240" w:lineRule="auto"/>
                              <w:jc w:val="right"/>
                              <w:rPr>
                                <w:rFonts w:ascii="ArialMT" w:hAnsi="ArialMT" w:cs="ArialMT"/>
                                <w:color w:val="231F20"/>
                                <w:sz w:val="12"/>
                                <w:szCs w:val="12"/>
                                <w:lang w:val="en-US"/>
                              </w:rPr>
                            </w:pPr>
                            <w:hyperlink r:id="rId14" w:history="1">
                              <w:r w:rsidR="00A44312" w:rsidRPr="00CF64C3">
                                <w:rPr>
                                  <w:rStyle w:val="Hyperlink"/>
                                  <w:rFonts w:ascii="ArialMT" w:hAnsi="ArialMT" w:cs="ArialMT"/>
                                  <w:sz w:val="12"/>
                                  <w:szCs w:val="12"/>
                                  <w:lang w:val="en-US"/>
                                </w:rPr>
                                <w:t>www.wwf.mg</w:t>
                              </w:r>
                            </w:hyperlink>
                          </w:p>
                          <w:p w14:paraId="5465C210" w14:textId="39041511" w:rsidR="00EA329A" w:rsidRPr="00A44312" w:rsidRDefault="00906DB2" w:rsidP="00A44312">
                            <w:pPr>
                              <w:pStyle w:val="Header"/>
                              <w:jc w:val="right"/>
                              <w:rPr>
                                <w:rFonts w:ascii="Arial" w:hAnsi="Arial" w:cs="Arial"/>
                                <w:sz w:val="13"/>
                                <w:lang w:val="en-US"/>
                              </w:rPr>
                            </w:pPr>
                            <w:hyperlink r:id="rId15" w:history="1">
                              <w:r w:rsidR="00A44312" w:rsidRPr="00A44312">
                                <w:rPr>
                                  <w:rStyle w:val="Hyperlink"/>
                                  <w:rFonts w:ascii="ArialMT" w:hAnsi="ArialMT" w:cs="ArialMT"/>
                                  <w:sz w:val="12"/>
                                  <w:szCs w:val="12"/>
                                  <w:lang w:val="en-US"/>
                                </w:rPr>
                                <w:t>www.panda.org</w:t>
                              </w:r>
                            </w:hyperlink>
                          </w:p>
                          <w:p w14:paraId="5ED2CD5B" w14:textId="77777777" w:rsidR="00EA329A" w:rsidRPr="00A44312" w:rsidRDefault="00EA329A" w:rsidP="00D92EA0">
                            <w:pPr>
                              <w:pStyle w:val="Header"/>
                              <w:spacing w:line="160" w:lineRule="exact"/>
                              <w:jc w:val="right"/>
                              <w:rPr>
                                <w:rFonts w:ascii="Arial" w:hAnsi="Arial" w:cs="Arial"/>
                                <w:sz w:val="13"/>
                                <w:lang w:val="en-US"/>
                              </w:rPr>
                            </w:pPr>
                          </w:p>
                          <w:p w14:paraId="581D0B53" w14:textId="77777777" w:rsidR="00EA329A" w:rsidRPr="00A44312" w:rsidRDefault="00EA329A" w:rsidP="00D92EA0">
                            <w:pPr>
                              <w:pStyle w:val="Header"/>
                              <w:spacing w:line="160" w:lineRule="exact"/>
                              <w:jc w:val="right"/>
                              <w:rPr>
                                <w:rFonts w:ascii="Arial" w:hAnsi="Arial" w:cs="Arial"/>
                                <w:sz w:val="13"/>
                                <w:lang w:val="en-US"/>
                              </w:rPr>
                            </w:pPr>
                          </w:p>
                          <w:p w14:paraId="6D48653D" w14:textId="77777777" w:rsidR="00EA329A" w:rsidRPr="00A44312" w:rsidRDefault="00EA329A" w:rsidP="00D92EA0">
                            <w:pPr>
                              <w:pStyle w:val="Header"/>
                              <w:spacing w:line="160" w:lineRule="exact"/>
                              <w:jc w:val="right"/>
                              <w:rPr>
                                <w:rFonts w:ascii="Arial" w:hAnsi="Arial" w:cs="Arial"/>
                                <w:sz w:val="13"/>
                                <w:lang w:val="en-US"/>
                              </w:rPr>
                            </w:pPr>
                          </w:p>
                          <w:p w14:paraId="0D60B931" w14:textId="77777777" w:rsidR="00EA329A" w:rsidRPr="00A44312" w:rsidRDefault="00EA329A" w:rsidP="00D92EA0">
                            <w:pPr>
                              <w:pStyle w:val="Header"/>
                              <w:spacing w:line="160" w:lineRule="exact"/>
                              <w:jc w:val="right"/>
                              <w:rPr>
                                <w:rFonts w:ascii="Arial" w:hAnsi="Arial" w:cs="Arial"/>
                                <w:sz w:val="13"/>
                                <w:lang w:val="en-US"/>
                              </w:rPr>
                            </w:pPr>
                          </w:p>
                          <w:p w14:paraId="52AD5328" w14:textId="77777777" w:rsidR="00EA329A" w:rsidRPr="00A44312" w:rsidRDefault="00EA329A" w:rsidP="00D92EA0">
                            <w:pPr>
                              <w:pStyle w:val="Header"/>
                              <w:spacing w:line="160" w:lineRule="exact"/>
                              <w:jc w:val="right"/>
                              <w:rPr>
                                <w:rFonts w:ascii="Arial" w:hAnsi="Arial" w:cs="Arial"/>
                                <w:sz w:val="13"/>
                                <w:lang w:val="en-US"/>
                              </w:rPr>
                            </w:pPr>
                          </w:p>
                          <w:p w14:paraId="5E5C14E0" w14:textId="77777777" w:rsidR="00EA329A" w:rsidRPr="00A44312" w:rsidRDefault="00EA329A" w:rsidP="00D92EA0">
                            <w:pPr>
                              <w:pStyle w:val="Header"/>
                              <w:spacing w:line="160" w:lineRule="exact"/>
                              <w:jc w:val="right"/>
                              <w:rPr>
                                <w:rFonts w:ascii="Arial" w:hAnsi="Arial" w:cs="Arial"/>
                                <w:sz w:val="13"/>
                                <w:lang w:val="en-US"/>
                              </w:rPr>
                            </w:pPr>
                          </w:p>
                          <w:p w14:paraId="0D99AC12" w14:textId="77777777" w:rsidR="00EA329A" w:rsidRPr="00A44312" w:rsidRDefault="00EA329A" w:rsidP="00D92EA0">
                            <w:pPr>
                              <w:pStyle w:val="Header"/>
                              <w:spacing w:line="160" w:lineRule="exact"/>
                              <w:jc w:val="right"/>
                              <w:rPr>
                                <w:rFonts w:ascii="Arial" w:hAnsi="Arial" w:cs="Arial"/>
                                <w:sz w:val="13"/>
                                <w:lang w:val="en-US"/>
                              </w:rPr>
                            </w:pPr>
                          </w:p>
                          <w:p w14:paraId="5B6AE815" w14:textId="77777777" w:rsidR="00EA329A" w:rsidRPr="00A44312" w:rsidRDefault="00EA329A" w:rsidP="00D92EA0">
                            <w:pPr>
                              <w:pStyle w:val="Header"/>
                              <w:spacing w:line="160" w:lineRule="exact"/>
                              <w:jc w:val="right"/>
                              <w:rPr>
                                <w:rFonts w:ascii="Arial" w:hAnsi="Arial" w:cs="Arial"/>
                                <w:sz w:val="13"/>
                                <w:lang w:val="en-US"/>
                              </w:rPr>
                            </w:pPr>
                          </w:p>
                          <w:p w14:paraId="2F565AA7" w14:textId="77777777" w:rsidR="00EA329A" w:rsidRPr="00A44312" w:rsidRDefault="00EA329A" w:rsidP="00D92EA0">
                            <w:pPr>
                              <w:pStyle w:val="Header"/>
                              <w:spacing w:line="160" w:lineRule="exact"/>
                              <w:jc w:val="right"/>
                              <w:rPr>
                                <w:rFonts w:ascii="Arial" w:hAnsi="Arial" w:cs="Arial"/>
                                <w:sz w:val="13"/>
                                <w:lang w:val="en-US"/>
                              </w:rPr>
                            </w:pPr>
                          </w:p>
                          <w:p w14:paraId="1EE07729" w14:textId="77777777" w:rsidR="00EA329A" w:rsidRPr="00A44312" w:rsidRDefault="00EA329A" w:rsidP="00D92EA0">
                            <w:pPr>
                              <w:pStyle w:val="Header"/>
                              <w:spacing w:line="160" w:lineRule="exact"/>
                              <w:jc w:val="right"/>
                              <w:rPr>
                                <w:rFonts w:ascii="Arial" w:hAnsi="Arial" w:cs="Arial"/>
                                <w:sz w:val="13"/>
                                <w:lang w:val="en-US"/>
                              </w:rPr>
                            </w:pPr>
                          </w:p>
                          <w:p w14:paraId="2448261B" w14:textId="77777777" w:rsidR="00EA329A" w:rsidRPr="00A44312" w:rsidRDefault="00EA329A" w:rsidP="00D92EA0">
                            <w:pPr>
                              <w:pStyle w:val="Header"/>
                              <w:spacing w:line="160" w:lineRule="exact"/>
                              <w:jc w:val="right"/>
                              <w:rPr>
                                <w:rFonts w:ascii="Arial" w:hAnsi="Arial" w:cs="Arial"/>
                                <w:sz w:val="13"/>
                                <w:lang w:val="en-US"/>
                              </w:rPr>
                            </w:pPr>
                          </w:p>
                          <w:p w14:paraId="7EEA94D9" w14:textId="77777777" w:rsidR="00EA329A" w:rsidRPr="00A44312" w:rsidRDefault="00EA329A" w:rsidP="00D92EA0">
                            <w:pPr>
                              <w:pStyle w:val="Header"/>
                              <w:spacing w:line="160" w:lineRule="exact"/>
                              <w:jc w:val="right"/>
                              <w:rPr>
                                <w:rFonts w:ascii="Arial" w:hAnsi="Arial" w:cs="Arial"/>
                                <w:sz w:val="13"/>
                                <w:lang w:val="en-US"/>
                              </w:rPr>
                            </w:pPr>
                          </w:p>
                          <w:p w14:paraId="085D4E22" w14:textId="77777777" w:rsidR="00EA329A" w:rsidRPr="00A44312" w:rsidRDefault="00EA329A" w:rsidP="00D92EA0">
                            <w:pPr>
                              <w:pStyle w:val="Header"/>
                              <w:spacing w:line="160" w:lineRule="exact"/>
                              <w:jc w:val="right"/>
                              <w:rPr>
                                <w:rFonts w:ascii="Arial" w:hAnsi="Arial" w:cs="Arial"/>
                                <w:sz w:val="13"/>
                                <w:lang w:val="en-US"/>
                              </w:rPr>
                            </w:pPr>
                          </w:p>
                          <w:p w14:paraId="7E8B2738" w14:textId="77777777" w:rsidR="00EA329A" w:rsidRPr="00A44312" w:rsidRDefault="00EA329A" w:rsidP="00D92EA0">
                            <w:pPr>
                              <w:pStyle w:val="Header"/>
                              <w:spacing w:line="160" w:lineRule="exact"/>
                              <w:jc w:val="right"/>
                              <w:rPr>
                                <w:rFonts w:ascii="Arial" w:hAnsi="Arial" w:cs="Arial"/>
                                <w:sz w:val="13"/>
                                <w:lang w:val="en-US"/>
                              </w:rPr>
                            </w:pPr>
                          </w:p>
                          <w:p w14:paraId="3B6C8A60" w14:textId="77777777" w:rsidR="00EA329A" w:rsidRPr="00A44312" w:rsidRDefault="00EA329A" w:rsidP="00D92EA0">
                            <w:pPr>
                              <w:pStyle w:val="Header"/>
                              <w:spacing w:line="160" w:lineRule="exact"/>
                              <w:jc w:val="right"/>
                              <w:rPr>
                                <w:rFonts w:ascii="Arial" w:hAnsi="Arial" w:cs="Arial"/>
                                <w:sz w:val="13"/>
                                <w:lang w:val="en-US"/>
                              </w:rPr>
                            </w:pPr>
                          </w:p>
                          <w:p w14:paraId="4E05689B" w14:textId="77777777" w:rsidR="00EA329A" w:rsidRPr="00A44312" w:rsidRDefault="00EA329A" w:rsidP="00D92EA0">
                            <w:pPr>
                              <w:pStyle w:val="Header"/>
                              <w:spacing w:line="160" w:lineRule="exact"/>
                              <w:jc w:val="right"/>
                              <w:rPr>
                                <w:rFonts w:ascii="Arial" w:hAnsi="Arial" w:cs="Arial"/>
                                <w:sz w:val="13"/>
                                <w:lang w:val="en-US"/>
                              </w:rPr>
                            </w:pPr>
                          </w:p>
                          <w:p w14:paraId="408AD315" w14:textId="77777777" w:rsidR="00EA329A" w:rsidRPr="00A44312" w:rsidRDefault="00EA329A" w:rsidP="00D92EA0">
                            <w:pPr>
                              <w:pStyle w:val="Header"/>
                              <w:spacing w:line="160" w:lineRule="exact"/>
                              <w:jc w:val="right"/>
                              <w:rPr>
                                <w:rFonts w:ascii="Arial" w:hAnsi="Arial" w:cs="Arial"/>
                                <w:sz w:val="13"/>
                                <w:lang w:val="en-US"/>
                              </w:rPr>
                            </w:pPr>
                          </w:p>
                          <w:p w14:paraId="28D09F20" w14:textId="40B5D3CF"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President: </w:t>
                            </w:r>
                            <w:r w:rsidR="005839E5">
                              <w:rPr>
                                <w:rFonts w:ascii="ArialMT" w:hAnsi="ArialMT" w:cs="ArialMT"/>
                                <w:color w:val="231F20"/>
                                <w:sz w:val="12"/>
                                <w:szCs w:val="12"/>
                                <w:lang w:val="en-US"/>
                              </w:rPr>
                              <w:t>Pavan</w:t>
                            </w:r>
                            <w:r w:rsidR="005839E5" w:rsidRPr="00E45806">
                              <w:rPr>
                                <w:rFonts w:ascii="ArialMT" w:hAnsi="ArialMT" w:cs="ArialMT"/>
                                <w:color w:val="231F20"/>
                                <w:sz w:val="12"/>
                                <w:szCs w:val="12"/>
                                <w:lang w:val="en-US"/>
                              </w:rPr>
                              <w:t xml:space="preserve"> </w:t>
                            </w:r>
                            <w:r w:rsidR="005839E5">
                              <w:rPr>
                                <w:rFonts w:ascii="ArialMT" w:hAnsi="ArialMT" w:cs="ArialMT"/>
                                <w:color w:val="231F20"/>
                                <w:sz w:val="12"/>
                                <w:szCs w:val="12"/>
                                <w:lang w:val="en-US"/>
                              </w:rPr>
                              <w:t>Sukhdev</w:t>
                            </w:r>
                          </w:p>
                          <w:p w14:paraId="667567F0" w14:textId="57FC676A"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Director General: </w:t>
                            </w:r>
                            <w:r w:rsidR="00A44312" w:rsidRPr="006074C3">
                              <w:rPr>
                                <w:rFonts w:ascii="ArialMT" w:hAnsi="ArialMT" w:cs="ArialMT"/>
                                <w:color w:val="231F20"/>
                                <w:sz w:val="12"/>
                                <w:szCs w:val="12"/>
                                <w:lang w:val="en-US"/>
                              </w:rPr>
                              <w:t xml:space="preserve">Marco </w:t>
                            </w:r>
                            <w:proofErr w:type="spellStart"/>
                            <w:r w:rsidR="00A44312" w:rsidRPr="006074C3">
                              <w:rPr>
                                <w:rFonts w:ascii="ArialMT" w:hAnsi="ArialMT" w:cs="ArialMT"/>
                                <w:color w:val="231F20"/>
                                <w:sz w:val="12"/>
                                <w:szCs w:val="12"/>
                                <w:lang w:val="en-US"/>
                              </w:rPr>
                              <w:t>Lambertini</w:t>
                            </w:r>
                            <w:proofErr w:type="spellEnd"/>
                          </w:p>
                          <w:p w14:paraId="41214FCF"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President Emeritus:</w:t>
                            </w:r>
                          </w:p>
                          <w:p w14:paraId="35FF8813"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The Duke of Edinburgh</w:t>
                            </w:r>
                          </w:p>
                          <w:p w14:paraId="27140C82"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Founder President:</w:t>
                            </w:r>
                          </w:p>
                          <w:p w14:paraId="4730954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Prince Bernard</w:t>
                            </w:r>
                          </w:p>
                          <w:p w14:paraId="2DDB3AD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of the Netherlands</w:t>
                            </w:r>
                          </w:p>
                          <w:p w14:paraId="4E6CAAC9"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p>
                          <w:p w14:paraId="39E0BDB5"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Registered as:</w:t>
                            </w:r>
                          </w:p>
                          <w:p w14:paraId="7DDA96AD"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WWF-World Wildlife Fund for Nature</w:t>
                            </w:r>
                          </w:p>
                          <w:p w14:paraId="45D3677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Mondiale per la Natura</w:t>
                            </w:r>
                          </w:p>
                          <w:p w14:paraId="5A34A9AD"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w:t>
                            </w:r>
                            <w:proofErr w:type="spellStart"/>
                            <w:r w:rsidRPr="00E45806">
                              <w:rPr>
                                <w:rFonts w:ascii="ArialMT" w:hAnsi="ArialMT" w:cs="ArialMT"/>
                                <w:color w:val="231F20"/>
                                <w:sz w:val="12"/>
                                <w:szCs w:val="12"/>
                              </w:rPr>
                              <w:t>Mundial</w:t>
                            </w:r>
                            <w:proofErr w:type="spellEnd"/>
                            <w:r w:rsidRPr="00E45806">
                              <w:rPr>
                                <w:rFonts w:ascii="ArialMT" w:hAnsi="ArialMT" w:cs="ArialMT"/>
                                <w:color w:val="231F20"/>
                                <w:sz w:val="12"/>
                                <w:szCs w:val="12"/>
                              </w:rPr>
                              <w:t xml:space="preserve"> para la </w:t>
                            </w:r>
                            <w:proofErr w:type="spellStart"/>
                            <w:r w:rsidRPr="00E45806">
                              <w:rPr>
                                <w:rFonts w:ascii="ArialMT" w:hAnsi="ArialMT" w:cs="ArialMT"/>
                                <w:color w:val="231F20"/>
                                <w:sz w:val="12"/>
                                <w:szCs w:val="12"/>
                              </w:rPr>
                              <w:t>Naturaleza</w:t>
                            </w:r>
                            <w:proofErr w:type="spellEnd"/>
                          </w:p>
                          <w:p w14:paraId="315E3833"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WWF-Fonds Mondial pour la Nature</w:t>
                            </w:r>
                          </w:p>
                          <w:p w14:paraId="069EDB0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WWF-Welt </w:t>
                            </w:r>
                            <w:proofErr w:type="spellStart"/>
                            <w:r w:rsidRPr="00E45806">
                              <w:rPr>
                                <w:rFonts w:ascii="ArialMT" w:hAnsi="ArialMT" w:cs="ArialMT"/>
                                <w:color w:val="231F20"/>
                                <w:sz w:val="12"/>
                                <w:szCs w:val="12"/>
                                <w:lang w:val="en-US"/>
                              </w:rPr>
                              <w:t>Natur-Fonds</w:t>
                            </w:r>
                            <w:proofErr w:type="spellEnd"/>
                          </w:p>
                          <w:p w14:paraId="1744DDCE"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Also known as World Wildlife Fund</w:t>
                            </w:r>
                          </w:p>
                          <w:p w14:paraId="47FDE7E6" w14:textId="77777777" w:rsidR="00EA329A" w:rsidRPr="00CC588B" w:rsidRDefault="00EA329A" w:rsidP="00D92EA0">
                            <w:pPr>
                              <w:pStyle w:val="Header"/>
                              <w:spacing w:line="160" w:lineRule="exact"/>
                              <w:jc w:val="right"/>
                              <w:rPr>
                                <w:rFonts w:ascii="Cambria" w:hAnsi="Cambria"/>
                                <w:i/>
                                <w:iCs/>
                                <w:sz w:val="20"/>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1B1D734" id="_x0000_t202" coordsize="21600,21600" o:spt="202" path="m,l,21600r21600,l21600,xe">
                <v:stroke joinstyle="miter"/>
                <v:path gradientshapeok="t" o:connecttype="rect"/>
              </v:shapetype>
              <v:shape id="Text Box 4" o:spid="_x0000_s1026" type="#_x0000_t202" style="position:absolute;left:0;text-align:left;margin-left:-18pt;margin-top:273pt;width:138.75pt;height:45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" o:allowincell="f" filled="f" fillcolor="#e6eed5" stroked="f" strokecolor="#622423" strokeweight="6pt">
                <v:stroke linestyle="thickThin"/>
                <v:textbox inset="18pt,18pt,18pt,18pt">
                  <w:txbxContent>
                    <w:p w14:paraId="396C7F6C" w14:textId="34B3478F" w:rsidR="00A44312" w:rsidRDefault="00A44312" w:rsidP="00A44312">
                      <w:pPr>
                        <w:autoSpaceDE w:val="0"/>
                        <w:autoSpaceDN w:val="0"/>
                        <w:adjustRightInd w:val="0"/>
                        <w:jc w:val="right"/>
                        <w:rPr>
                          <w:rFonts w:ascii="Arial-BoldMT" w:hAnsi="Arial-BoldMT" w:cs="Arial-BoldMT"/>
                          <w:b/>
                          <w:bCs/>
                          <w:color w:val="231F20"/>
                          <w:sz w:val="12"/>
                          <w:szCs w:val="12"/>
                          <w:lang w:val="en-US"/>
                        </w:rPr>
                      </w:pPr>
                      <w:r w:rsidRPr="00A00962">
                        <w:rPr>
                          <w:rFonts w:ascii="Arial-BoldMT" w:hAnsi="Arial-BoldMT" w:cs="Arial-BoldMT"/>
                          <w:b/>
                          <w:bCs/>
                          <w:color w:val="231F20"/>
                          <w:sz w:val="12"/>
                          <w:szCs w:val="12"/>
                          <w:lang w:val="en-US"/>
                        </w:rPr>
                        <w:t xml:space="preserve">WWF </w:t>
                      </w:r>
                      <w:r w:rsidR="00D12122" w:rsidRPr="00A00962">
                        <w:rPr>
                          <w:rFonts w:ascii="Arial-BoldMT" w:hAnsi="Arial-BoldMT" w:cs="Arial-BoldMT"/>
                          <w:b/>
                          <w:bCs/>
                          <w:color w:val="231F20"/>
                          <w:sz w:val="12"/>
                          <w:szCs w:val="12"/>
                          <w:lang w:val="en-US"/>
                        </w:rPr>
                        <w:t>M</w:t>
                      </w:r>
                      <w:r w:rsidR="00D12122">
                        <w:rPr>
                          <w:rFonts w:ascii="Arial-BoldMT" w:hAnsi="Arial-BoldMT" w:cs="Arial-BoldMT"/>
                          <w:b/>
                          <w:bCs/>
                          <w:color w:val="231F20"/>
                          <w:sz w:val="12"/>
                          <w:szCs w:val="12"/>
                          <w:lang w:val="en-US"/>
                        </w:rPr>
                        <w:t>DC</w:t>
                      </w:r>
                      <w:r w:rsidR="00D12122" w:rsidRPr="00A00962">
                        <w:rPr>
                          <w:rFonts w:ascii="Arial-BoldMT" w:hAnsi="Arial-BoldMT" w:cs="Arial-BoldMT"/>
                          <w:b/>
                          <w:bCs/>
                          <w:color w:val="231F20"/>
                          <w:sz w:val="12"/>
                          <w:szCs w:val="12"/>
                          <w:lang w:val="en-US"/>
                        </w:rPr>
                        <w:t>O</w:t>
                      </w:r>
                    </w:p>
                    <w:p w14:paraId="3116326B"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A00962">
                        <w:rPr>
                          <w:rFonts w:ascii="ArialMT" w:hAnsi="ArialMT" w:cs="ArialMT"/>
                          <w:color w:val="231F20"/>
                          <w:sz w:val="12"/>
                          <w:szCs w:val="12"/>
                          <w:lang w:val="en-US"/>
                        </w:rPr>
                        <w:t>Près</w:t>
                      </w:r>
                      <w:proofErr w:type="spellEnd"/>
                      <w:r w:rsidRPr="00A00962">
                        <w:rPr>
                          <w:rFonts w:ascii="ArialMT" w:hAnsi="ArialMT" w:cs="ArialMT"/>
                          <w:color w:val="231F20"/>
                          <w:sz w:val="12"/>
                          <w:szCs w:val="12"/>
                          <w:lang w:val="en-US"/>
                        </w:rPr>
                        <w:t xml:space="preserve"> lot II M </w:t>
                      </w:r>
                      <w:r>
                        <w:rPr>
                          <w:rFonts w:ascii="ArialMT" w:hAnsi="ArialMT" w:cs="ArialMT"/>
                          <w:color w:val="231F20"/>
                          <w:sz w:val="12"/>
                          <w:szCs w:val="12"/>
                          <w:lang w:val="en-US"/>
                        </w:rPr>
                        <w:t xml:space="preserve">85 </w:t>
                      </w:r>
                      <w:r w:rsidRPr="00A00962">
                        <w:rPr>
                          <w:rFonts w:ascii="ArialMT" w:hAnsi="ArialMT" w:cs="ArialMT"/>
                          <w:color w:val="231F20"/>
                          <w:sz w:val="12"/>
                          <w:szCs w:val="12"/>
                          <w:lang w:val="en-US"/>
                        </w:rPr>
                        <w:t>Ter</w:t>
                      </w:r>
                    </w:p>
                    <w:p w14:paraId="3B98F5DC"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proofErr w:type="spellStart"/>
                      <w:r w:rsidRPr="00A00962">
                        <w:rPr>
                          <w:rFonts w:ascii="ArialMT" w:hAnsi="ArialMT" w:cs="ArialMT"/>
                          <w:color w:val="231F20"/>
                          <w:sz w:val="12"/>
                          <w:szCs w:val="12"/>
                        </w:rPr>
                        <w:t>Antsakaviro</w:t>
                      </w:r>
                      <w:proofErr w:type="spellEnd"/>
                    </w:p>
                    <w:p w14:paraId="761CBB3B" w14:textId="77777777" w:rsidR="00A44312" w:rsidRDefault="00A44312" w:rsidP="00A44312">
                      <w:pPr>
                        <w:autoSpaceDE w:val="0"/>
                        <w:autoSpaceDN w:val="0"/>
                        <w:adjustRightInd w:val="0"/>
                        <w:spacing w:after="0" w:line="240" w:lineRule="auto"/>
                        <w:jc w:val="right"/>
                        <w:rPr>
                          <w:rFonts w:ascii="ArialMT" w:hAnsi="ArialMT" w:cs="ArialMT"/>
                          <w:color w:val="231F20"/>
                          <w:sz w:val="12"/>
                          <w:szCs w:val="12"/>
                        </w:rPr>
                      </w:pPr>
                      <w:r w:rsidRPr="00A00962">
                        <w:rPr>
                          <w:rFonts w:ascii="ArialMT" w:hAnsi="ArialMT" w:cs="ArialMT"/>
                          <w:color w:val="231F20"/>
                          <w:sz w:val="12"/>
                          <w:szCs w:val="12"/>
                        </w:rPr>
                        <w:t>(101) Antananarivo</w:t>
                      </w:r>
                    </w:p>
                    <w:p w14:paraId="4747BD1F"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p>
                    <w:p w14:paraId="262F1D50"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proofErr w:type="gramStart"/>
                      <w:r w:rsidRPr="00A00962">
                        <w:rPr>
                          <w:rFonts w:ascii="ArialMT" w:hAnsi="ArialMT" w:cs="ArialMT"/>
                          <w:color w:val="231F20"/>
                          <w:sz w:val="12"/>
                          <w:szCs w:val="12"/>
                        </w:rPr>
                        <w:t>Tél:</w:t>
                      </w:r>
                      <w:proofErr w:type="gramEnd"/>
                      <w:r w:rsidRPr="00A00962">
                        <w:rPr>
                          <w:rFonts w:ascii="ArialMT" w:hAnsi="ArialMT" w:cs="ArialMT"/>
                          <w:color w:val="231F20"/>
                          <w:sz w:val="12"/>
                          <w:szCs w:val="12"/>
                        </w:rPr>
                        <w:t xml:space="preserve"> +261 34 4</w:t>
                      </w:r>
                      <w:r>
                        <w:rPr>
                          <w:rFonts w:ascii="ArialMT" w:hAnsi="ArialMT" w:cs="ArialMT"/>
                          <w:color w:val="231F20"/>
                          <w:sz w:val="12"/>
                          <w:szCs w:val="12"/>
                        </w:rPr>
                        <w:t>9</w:t>
                      </w:r>
                      <w:r w:rsidRPr="00A00962">
                        <w:rPr>
                          <w:rFonts w:ascii="ArialMT" w:hAnsi="ArialMT" w:cs="ArialMT"/>
                          <w:color w:val="231F20"/>
                          <w:sz w:val="12"/>
                          <w:szCs w:val="12"/>
                        </w:rPr>
                        <w:t xml:space="preserve"> 888 04</w:t>
                      </w:r>
                    </w:p>
                    <w:p w14:paraId="788451BD"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proofErr w:type="gramStart"/>
                      <w:r>
                        <w:rPr>
                          <w:rFonts w:ascii="ArialMT" w:hAnsi="ArialMT" w:cs="ArialMT"/>
                          <w:color w:val="231F20"/>
                          <w:sz w:val="12"/>
                          <w:szCs w:val="12"/>
                        </w:rPr>
                        <w:t>Tél:</w:t>
                      </w:r>
                      <w:proofErr w:type="gramEnd"/>
                      <w:r>
                        <w:rPr>
                          <w:rFonts w:ascii="ArialMT" w:hAnsi="ArialMT" w:cs="ArialMT"/>
                          <w:color w:val="231F20"/>
                          <w:sz w:val="12"/>
                          <w:szCs w:val="12"/>
                        </w:rPr>
                        <w:t xml:space="preserve"> +261 34 49</w:t>
                      </w:r>
                      <w:r w:rsidRPr="00A00962">
                        <w:rPr>
                          <w:rFonts w:ascii="ArialMT" w:hAnsi="ArialMT" w:cs="ArialMT"/>
                          <w:color w:val="231F20"/>
                          <w:sz w:val="12"/>
                          <w:szCs w:val="12"/>
                        </w:rPr>
                        <w:t xml:space="preserve"> 888 05</w:t>
                      </w:r>
                    </w:p>
                    <w:p w14:paraId="0740AB09" w14:textId="77777777" w:rsidR="00A44312" w:rsidRPr="00A00962" w:rsidRDefault="00A44312" w:rsidP="00A44312">
                      <w:pPr>
                        <w:autoSpaceDE w:val="0"/>
                        <w:autoSpaceDN w:val="0"/>
                        <w:adjustRightInd w:val="0"/>
                        <w:spacing w:after="0" w:line="240" w:lineRule="auto"/>
                        <w:jc w:val="right"/>
                        <w:rPr>
                          <w:rFonts w:ascii="ArialMT" w:hAnsi="ArialMT" w:cs="ArialMT"/>
                          <w:color w:val="231F20"/>
                          <w:sz w:val="12"/>
                          <w:szCs w:val="12"/>
                        </w:rPr>
                      </w:pPr>
                      <w:proofErr w:type="gramStart"/>
                      <w:r>
                        <w:rPr>
                          <w:rFonts w:ascii="ArialMT" w:hAnsi="ArialMT" w:cs="ArialMT"/>
                          <w:color w:val="231F20"/>
                          <w:sz w:val="12"/>
                          <w:szCs w:val="12"/>
                        </w:rPr>
                        <w:t>Tél:</w:t>
                      </w:r>
                      <w:proofErr w:type="gramEnd"/>
                      <w:r>
                        <w:rPr>
                          <w:rFonts w:ascii="ArialMT" w:hAnsi="ArialMT" w:cs="ArialMT"/>
                          <w:color w:val="231F20"/>
                          <w:sz w:val="12"/>
                          <w:szCs w:val="12"/>
                        </w:rPr>
                        <w:t xml:space="preserve"> +261 34 49</w:t>
                      </w:r>
                      <w:r w:rsidRPr="00A00962">
                        <w:rPr>
                          <w:rFonts w:ascii="ArialMT" w:hAnsi="ArialMT" w:cs="ArialMT"/>
                          <w:color w:val="231F20"/>
                          <w:sz w:val="12"/>
                          <w:szCs w:val="12"/>
                        </w:rPr>
                        <w:t xml:space="preserve"> 888 06</w:t>
                      </w:r>
                    </w:p>
                    <w:p w14:paraId="56EE36FC" w14:textId="77777777" w:rsidR="00A44312" w:rsidRPr="004927FB" w:rsidRDefault="00A44312" w:rsidP="00A44312">
                      <w:pPr>
                        <w:autoSpaceDE w:val="0"/>
                        <w:autoSpaceDN w:val="0"/>
                        <w:adjustRightInd w:val="0"/>
                        <w:spacing w:after="0" w:line="240" w:lineRule="auto"/>
                        <w:jc w:val="right"/>
                        <w:rPr>
                          <w:rFonts w:ascii="ArialMT" w:hAnsi="ArialMT" w:cs="ArialMT"/>
                          <w:color w:val="231F20"/>
                          <w:sz w:val="12"/>
                          <w:szCs w:val="12"/>
                          <w:lang w:val="en-US"/>
                        </w:rPr>
                      </w:pPr>
                      <w:r w:rsidRPr="004927FB">
                        <w:rPr>
                          <w:rFonts w:ascii="ArialMT" w:hAnsi="ArialMT" w:cs="ArialMT"/>
                          <w:color w:val="231F20"/>
                          <w:sz w:val="12"/>
                          <w:szCs w:val="12"/>
                          <w:lang w:val="en-US"/>
                        </w:rPr>
                        <w:t>Fax: +261 20 22 348 88</w:t>
                      </w:r>
                    </w:p>
                    <w:p w14:paraId="0BC03CAA" w14:textId="77777777" w:rsidR="00A44312" w:rsidRPr="004927FB" w:rsidRDefault="00A44312" w:rsidP="00A44312">
                      <w:pPr>
                        <w:autoSpaceDE w:val="0"/>
                        <w:autoSpaceDN w:val="0"/>
                        <w:adjustRightInd w:val="0"/>
                        <w:spacing w:after="0" w:line="240" w:lineRule="auto"/>
                        <w:jc w:val="right"/>
                        <w:rPr>
                          <w:rFonts w:ascii="ArialMT" w:hAnsi="ArialMT" w:cs="ArialMT"/>
                          <w:color w:val="231F20"/>
                          <w:sz w:val="12"/>
                          <w:szCs w:val="12"/>
                          <w:lang w:val="en-US"/>
                        </w:rPr>
                      </w:pPr>
                    </w:p>
                    <w:p w14:paraId="68E3F470" w14:textId="77777777" w:rsidR="00A44312" w:rsidRPr="00CF64C3" w:rsidRDefault="00A44312" w:rsidP="00A44312">
                      <w:pPr>
                        <w:autoSpaceDE w:val="0"/>
                        <w:autoSpaceDN w:val="0"/>
                        <w:adjustRightInd w:val="0"/>
                        <w:spacing w:after="0" w:line="240" w:lineRule="auto"/>
                        <w:jc w:val="right"/>
                        <w:rPr>
                          <w:rFonts w:ascii="ArialMT" w:hAnsi="ArialMT" w:cs="ArialMT"/>
                          <w:color w:val="231F20"/>
                          <w:sz w:val="12"/>
                          <w:szCs w:val="12"/>
                          <w:lang w:val="en-US"/>
                        </w:rPr>
                      </w:pPr>
                      <w:proofErr w:type="spellStart"/>
                      <w:r w:rsidRPr="00CF64C3">
                        <w:rPr>
                          <w:rFonts w:ascii="ArialMT" w:hAnsi="ArialMT" w:cs="ArialMT"/>
                          <w:color w:val="231F20"/>
                          <w:sz w:val="12"/>
                          <w:szCs w:val="12"/>
                          <w:lang w:val="en-US"/>
                        </w:rPr>
                        <w:t>P.</w:t>
                      </w:r>
                      <w:proofErr w:type="gramStart"/>
                      <w:r w:rsidRPr="00CF64C3">
                        <w:rPr>
                          <w:rFonts w:ascii="ArialMT" w:hAnsi="ArialMT" w:cs="ArialMT"/>
                          <w:color w:val="231F20"/>
                          <w:sz w:val="12"/>
                          <w:szCs w:val="12"/>
                          <w:lang w:val="en-US"/>
                        </w:rPr>
                        <w:t>O.Box</w:t>
                      </w:r>
                      <w:proofErr w:type="spellEnd"/>
                      <w:proofErr w:type="gramEnd"/>
                      <w:r w:rsidRPr="00CF64C3">
                        <w:rPr>
                          <w:rFonts w:ascii="ArialMT" w:hAnsi="ArialMT" w:cs="ArialMT"/>
                          <w:color w:val="231F20"/>
                          <w:sz w:val="12"/>
                          <w:szCs w:val="12"/>
                          <w:lang w:val="en-US"/>
                        </w:rPr>
                        <w:t xml:space="preserve"> 738</w:t>
                      </w:r>
                    </w:p>
                    <w:p w14:paraId="0C254CC0" w14:textId="77777777" w:rsidR="00A44312" w:rsidRPr="00CF64C3" w:rsidRDefault="00A44312" w:rsidP="00A44312">
                      <w:pPr>
                        <w:autoSpaceDE w:val="0"/>
                        <w:autoSpaceDN w:val="0"/>
                        <w:adjustRightInd w:val="0"/>
                        <w:spacing w:after="0" w:line="240" w:lineRule="auto"/>
                        <w:jc w:val="right"/>
                        <w:rPr>
                          <w:rFonts w:ascii="ArialMT" w:hAnsi="ArialMT" w:cs="ArialMT"/>
                          <w:color w:val="231F20"/>
                          <w:sz w:val="12"/>
                          <w:szCs w:val="12"/>
                          <w:lang w:val="en-US"/>
                        </w:rPr>
                      </w:pPr>
                    </w:p>
                    <w:p w14:paraId="0DFE0FFC" w14:textId="77777777" w:rsidR="00A44312" w:rsidRPr="00CF64C3" w:rsidRDefault="00A44312" w:rsidP="00A44312">
                      <w:pPr>
                        <w:autoSpaceDE w:val="0"/>
                        <w:autoSpaceDN w:val="0"/>
                        <w:adjustRightInd w:val="0"/>
                        <w:spacing w:after="0" w:line="240" w:lineRule="auto"/>
                        <w:jc w:val="right"/>
                        <w:rPr>
                          <w:rFonts w:ascii="ArialMT" w:hAnsi="ArialMT" w:cs="ArialMT"/>
                          <w:color w:val="231F20"/>
                          <w:sz w:val="12"/>
                          <w:szCs w:val="12"/>
                          <w:lang w:val="en-US"/>
                        </w:rPr>
                      </w:pPr>
                      <w:r w:rsidRPr="00CF64C3">
                        <w:rPr>
                          <w:rFonts w:ascii="ArialMT" w:hAnsi="ArialMT" w:cs="ArialMT"/>
                          <w:color w:val="231F20"/>
                          <w:sz w:val="12"/>
                          <w:szCs w:val="12"/>
                          <w:lang w:val="en-US"/>
                        </w:rPr>
                        <w:t>wwfrep@moov.mg</w:t>
                      </w:r>
                    </w:p>
                    <w:p w14:paraId="66B7ECCB" w14:textId="77777777" w:rsidR="00A44312" w:rsidRPr="00CF64C3" w:rsidRDefault="00EA302F" w:rsidP="00A44312">
                      <w:pPr>
                        <w:spacing w:after="0" w:line="240" w:lineRule="auto"/>
                        <w:jc w:val="right"/>
                        <w:rPr>
                          <w:rFonts w:ascii="ArialMT" w:hAnsi="ArialMT" w:cs="ArialMT"/>
                          <w:color w:val="231F20"/>
                          <w:sz w:val="12"/>
                          <w:szCs w:val="12"/>
                          <w:lang w:val="en-US"/>
                        </w:rPr>
                      </w:pPr>
                      <w:hyperlink r:id="rId16" w:history="1">
                        <w:r w:rsidR="00A44312" w:rsidRPr="00CF64C3">
                          <w:rPr>
                            <w:rStyle w:val="Lienhypertexte"/>
                            <w:rFonts w:ascii="ArialMT" w:hAnsi="ArialMT" w:cs="ArialMT"/>
                            <w:sz w:val="12"/>
                            <w:szCs w:val="12"/>
                            <w:lang w:val="en-US"/>
                          </w:rPr>
                          <w:t>www.wwf.mg</w:t>
                        </w:r>
                      </w:hyperlink>
                    </w:p>
                    <w:p w14:paraId="5465C210" w14:textId="39041511" w:rsidR="00EA329A" w:rsidRPr="00A44312" w:rsidRDefault="00EA302F" w:rsidP="00A44312">
                      <w:pPr>
                        <w:pStyle w:val="En-tte"/>
                        <w:jc w:val="right"/>
                        <w:rPr>
                          <w:rFonts w:ascii="Arial" w:hAnsi="Arial" w:cs="Arial"/>
                          <w:sz w:val="13"/>
                          <w:lang w:val="en-US"/>
                        </w:rPr>
                      </w:pPr>
                      <w:hyperlink r:id="rId17" w:history="1">
                        <w:r w:rsidR="00A44312" w:rsidRPr="00A44312">
                          <w:rPr>
                            <w:rStyle w:val="Lienhypertexte"/>
                            <w:rFonts w:ascii="ArialMT" w:hAnsi="ArialMT" w:cs="ArialMT"/>
                            <w:sz w:val="12"/>
                            <w:szCs w:val="12"/>
                            <w:lang w:val="en-US"/>
                          </w:rPr>
                          <w:t>www.panda.org</w:t>
                        </w:r>
                      </w:hyperlink>
                    </w:p>
                    <w:p w14:paraId="5ED2CD5B" w14:textId="77777777" w:rsidR="00EA329A" w:rsidRPr="00A44312" w:rsidRDefault="00EA329A" w:rsidP="00D92EA0">
                      <w:pPr>
                        <w:pStyle w:val="En-tte"/>
                        <w:spacing w:line="160" w:lineRule="exact"/>
                        <w:jc w:val="right"/>
                        <w:rPr>
                          <w:rFonts w:ascii="Arial" w:hAnsi="Arial" w:cs="Arial"/>
                          <w:sz w:val="13"/>
                          <w:lang w:val="en-US"/>
                        </w:rPr>
                      </w:pPr>
                    </w:p>
                    <w:p w14:paraId="581D0B53" w14:textId="77777777" w:rsidR="00EA329A" w:rsidRPr="00A44312" w:rsidRDefault="00EA329A" w:rsidP="00D92EA0">
                      <w:pPr>
                        <w:pStyle w:val="En-tte"/>
                        <w:spacing w:line="160" w:lineRule="exact"/>
                        <w:jc w:val="right"/>
                        <w:rPr>
                          <w:rFonts w:ascii="Arial" w:hAnsi="Arial" w:cs="Arial"/>
                          <w:sz w:val="13"/>
                          <w:lang w:val="en-US"/>
                        </w:rPr>
                      </w:pPr>
                    </w:p>
                    <w:p w14:paraId="6D48653D" w14:textId="77777777" w:rsidR="00EA329A" w:rsidRPr="00A44312" w:rsidRDefault="00EA329A" w:rsidP="00D92EA0">
                      <w:pPr>
                        <w:pStyle w:val="En-tte"/>
                        <w:spacing w:line="160" w:lineRule="exact"/>
                        <w:jc w:val="right"/>
                        <w:rPr>
                          <w:rFonts w:ascii="Arial" w:hAnsi="Arial" w:cs="Arial"/>
                          <w:sz w:val="13"/>
                          <w:lang w:val="en-US"/>
                        </w:rPr>
                      </w:pPr>
                    </w:p>
                    <w:p w14:paraId="0D60B931" w14:textId="77777777" w:rsidR="00EA329A" w:rsidRPr="00A44312" w:rsidRDefault="00EA329A" w:rsidP="00D92EA0">
                      <w:pPr>
                        <w:pStyle w:val="En-tte"/>
                        <w:spacing w:line="160" w:lineRule="exact"/>
                        <w:jc w:val="right"/>
                        <w:rPr>
                          <w:rFonts w:ascii="Arial" w:hAnsi="Arial" w:cs="Arial"/>
                          <w:sz w:val="13"/>
                          <w:lang w:val="en-US"/>
                        </w:rPr>
                      </w:pPr>
                    </w:p>
                    <w:p w14:paraId="52AD5328" w14:textId="77777777" w:rsidR="00EA329A" w:rsidRPr="00A44312" w:rsidRDefault="00EA329A" w:rsidP="00D92EA0">
                      <w:pPr>
                        <w:pStyle w:val="En-tte"/>
                        <w:spacing w:line="160" w:lineRule="exact"/>
                        <w:jc w:val="right"/>
                        <w:rPr>
                          <w:rFonts w:ascii="Arial" w:hAnsi="Arial" w:cs="Arial"/>
                          <w:sz w:val="13"/>
                          <w:lang w:val="en-US"/>
                        </w:rPr>
                      </w:pPr>
                    </w:p>
                    <w:p w14:paraId="5E5C14E0" w14:textId="77777777" w:rsidR="00EA329A" w:rsidRPr="00A44312" w:rsidRDefault="00EA329A" w:rsidP="00D92EA0">
                      <w:pPr>
                        <w:pStyle w:val="En-tte"/>
                        <w:spacing w:line="160" w:lineRule="exact"/>
                        <w:jc w:val="right"/>
                        <w:rPr>
                          <w:rFonts w:ascii="Arial" w:hAnsi="Arial" w:cs="Arial"/>
                          <w:sz w:val="13"/>
                          <w:lang w:val="en-US"/>
                        </w:rPr>
                      </w:pPr>
                    </w:p>
                    <w:p w14:paraId="0D99AC12" w14:textId="77777777" w:rsidR="00EA329A" w:rsidRPr="00A44312" w:rsidRDefault="00EA329A" w:rsidP="00D92EA0">
                      <w:pPr>
                        <w:pStyle w:val="En-tte"/>
                        <w:spacing w:line="160" w:lineRule="exact"/>
                        <w:jc w:val="right"/>
                        <w:rPr>
                          <w:rFonts w:ascii="Arial" w:hAnsi="Arial" w:cs="Arial"/>
                          <w:sz w:val="13"/>
                          <w:lang w:val="en-US"/>
                        </w:rPr>
                      </w:pPr>
                    </w:p>
                    <w:p w14:paraId="5B6AE815" w14:textId="77777777" w:rsidR="00EA329A" w:rsidRPr="00A44312" w:rsidRDefault="00EA329A" w:rsidP="00D92EA0">
                      <w:pPr>
                        <w:pStyle w:val="En-tte"/>
                        <w:spacing w:line="160" w:lineRule="exact"/>
                        <w:jc w:val="right"/>
                        <w:rPr>
                          <w:rFonts w:ascii="Arial" w:hAnsi="Arial" w:cs="Arial"/>
                          <w:sz w:val="13"/>
                          <w:lang w:val="en-US"/>
                        </w:rPr>
                      </w:pPr>
                    </w:p>
                    <w:p w14:paraId="2F565AA7" w14:textId="77777777" w:rsidR="00EA329A" w:rsidRPr="00A44312" w:rsidRDefault="00EA329A" w:rsidP="00D92EA0">
                      <w:pPr>
                        <w:pStyle w:val="En-tte"/>
                        <w:spacing w:line="160" w:lineRule="exact"/>
                        <w:jc w:val="right"/>
                        <w:rPr>
                          <w:rFonts w:ascii="Arial" w:hAnsi="Arial" w:cs="Arial"/>
                          <w:sz w:val="13"/>
                          <w:lang w:val="en-US"/>
                        </w:rPr>
                      </w:pPr>
                    </w:p>
                    <w:p w14:paraId="1EE07729" w14:textId="77777777" w:rsidR="00EA329A" w:rsidRPr="00A44312" w:rsidRDefault="00EA329A" w:rsidP="00D92EA0">
                      <w:pPr>
                        <w:pStyle w:val="En-tte"/>
                        <w:spacing w:line="160" w:lineRule="exact"/>
                        <w:jc w:val="right"/>
                        <w:rPr>
                          <w:rFonts w:ascii="Arial" w:hAnsi="Arial" w:cs="Arial"/>
                          <w:sz w:val="13"/>
                          <w:lang w:val="en-US"/>
                        </w:rPr>
                      </w:pPr>
                    </w:p>
                    <w:p w14:paraId="2448261B" w14:textId="77777777" w:rsidR="00EA329A" w:rsidRPr="00A44312" w:rsidRDefault="00EA329A" w:rsidP="00D92EA0">
                      <w:pPr>
                        <w:pStyle w:val="En-tte"/>
                        <w:spacing w:line="160" w:lineRule="exact"/>
                        <w:jc w:val="right"/>
                        <w:rPr>
                          <w:rFonts w:ascii="Arial" w:hAnsi="Arial" w:cs="Arial"/>
                          <w:sz w:val="13"/>
                          <w:lang w:val="en-US"/>
                        </w:rPr>
                      </w:pPr>
                    </w:p>
                    <w:p w14:paraId="7EEA94D9" w14:textId="77777777" w:rsidR="00EA329A" w:rsidRPr="00A44312" w:rsidRDefault="00EA329A" w:rsidP="00D92EA0">
                      <w:pPr>
                        <w:pStyle w:val="En-tte"/>
                        <w:spacing w:line="160" w:lineRule="exact"/>
                        <w:jc w:val="right"/>
                        <w:rPr>
                          <w:rFonts w:ascii="Arial" w:hAnsi="Arial" w:cs="Arial"/>
                          <w:sz w:val="13"/>
                          <w:lang w:val="en-US"/>
                        </w:rPr>
                      </w:pPr>
                    </w:p>
                    <w:p w14:paraId="085D4E22" w14:textId="77777777" w:rsidR="00EA329A" w:rsidRPr="00A44312" w:rsidRDefault="00EA329A" w:rsidP="00D92EA0">
                      <w:pPr>
                        <w:pStyle w:val="En-tte"/>
                        <w:spacing w:line="160" w:lineRule="exact"/>
                        <w:jc w:val="right"/>
                        <w:rPr>
                          <w:rFonts w:ascii="Arial" w:hAnsi="Arial" w:cs="Arial"/>
                          <w:sz w:val="13"/>
                          <w:lang w:val="en-US"/>
                        </w:rPr>
                      </w:pPr>
                    </w:p>
                    <w:p w14:paraId="7E8B2738" w14:textId="77777777" w:rsidR="00EA329A" w:rsidRPr="00A44312" w:rsidRDefault="00EA329A" w:rsidP="00D92EA0">
                      <w:pPr>
                        <w:pStyle w:val="En-tte"/>
                        <w:spacing w:line="160" w:lineRule="exact"/>
                        <w:jc w:val="right"/>
                        <w:rPr>
                          <w:rFonts w:ascii="Arial" w:hAnsi="Arial" w:cs="Arial"/>
                          <w:sz w:val="13"/>
                          <w:lang w:val="en-US"/>
                        </w:rPr>
                      </w:pPr>
                    </w:p>
                    <w:p w14:paraId="3B6C8A60" w14:textId="77777777" w:rsidR="00EA329A" w:rsidRPr="00A44312" w:rsidRDefault="00EA329A" w:rsidP="00D92EA0">
                      <w:pPr>
                        <w:pStyle w:val="En-tte"/>
                        <w:spacing w:line="160" w:lineRule="exact"/>
                        <w:jc w:val="right"/>
                        <w:rPr>
                          <w:rFonts w:ascii="Arial" w:hAnsi="Arial" w:cs="Arial"/>
                          <w:sz w:val="13"/>
                          <w:lang w:val="en-US"/>
                        </w:rPr>
                      </w:pPr>
                    </w:p>
                    <w:p w14:paraId="4E05689B" w14:textId="77777777" w:rsidR="00EA329A" w:rsidRPr="00A44312" w:rsidRDefault="00EA329A" w:rsidP="00D92EA0">
                      <w:pPr>
                        <w:pStyle w:val="En-tte"/>
                        <w:spacing w:line="160" w:lineRule="exact"/>
                        <w:jc w:val="right"/>
                        <w:rPr>
                          <w:rFonts w:ascii="Arial" w:hAnsi="Arial" w:cs="Arial"/>
                          <w:sz w:val="13"/>
                          <w:lang w:val="en-US"/>
                        </w:rPr>
                      </w:pPr>
                    </w:p>
                    <w:p w14:paraId="408AD315" w14:textId="77777777" w:rsidR="00EA329A" w:rsidRPr="00A44312" w:rsidRDefault="00EA329A" w:rsidP="00D92EA0">
                      <w:pPr>
                        <w:pStyle w:val="En-tte"/>
                        <w:spacing w:line="160" w:lineRule="exact"/>
                        <w:jc w:val="right"/>
                        <w:rPr>
                          <w:rFonts w:ascii="Arial" w:hAnsi="Arial" w:cs="Arial"/>
                          <w:sz w:val="13"/>
                          <w:lang w:val="en-US"/>
                        </w:rPr>
                      </w:pPr>
                    </w:p>
                    <w:p w14:paraId="28D09F20" w14:textId="40B5D3CF"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President: </w:t>
                      </w:r>
                      <w:r w:rsidR="005839E5">
                        <w:rPr>
                          <w:rFonts w:ascii="ArialMT" w:hAnsi="ArialMT" w:cs="ArialMT"/>
                          <w:color w:val="231F20"/>
                          <w:sz w:val="12"/>
                          <w:szCs w:val="12"/>
                          <w:lang w:val="en-US"/>
                        </w:rPr>
                        <w:t>Pavan</w:t>
                      </w:r>
                      <w:r w:rsidR="005839E5" w:rsidRPr="00E45806">
                        <w:rPr>
                          <w:rFonts w:ascii="ArialMT" w:hAnsi="ArialMT" w:cs="ArialMT"/>
                          <w:color w:val="231F20"/>
                          <w:sz w:val="12"/>
                          <w:szCs w:val="12"/>
                          <w:lang w:val="en-US"/>
                        </w:rPr>
                        <w:t xml:space="preserve"> </w:t>
                      </w:r>
                      <w:r w:rsidR="005839E5">
                        <w:rPr>
                          <w:rFonts w:ascii="ArialMT" w:hAnsi="ArialMT" w:cs="ArialMT"/>
                          <w:color w:val="231F20"/>
                          <w:sz w:val="12"/>
                          <w:szCs w:val="12"/>
                          <w:lang w:val="en-US"/>
                        </w:rPr>
                        <w:t>Sukhdev</w:t>
                      </w:r>
                    </w:p>
                    <w:p w14:paraId="667567F0" w14:textId="57FC676A"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Director General: </w:t>
                      </w:r>
                      <w:r w:rsidR="00A44312" w:rsidRPr="006074C3">
                        <w:rPr>
                          <w:rFonts w:ascii="ArialMT" w:hAnsi="ArialMT" w:cs="ArialMT"/>
                          <w:color w:val="231F20"/>
                          <w:sz w:val="12"/>
                          <w:szCs w:val="12"/>
                          <w:lang w:val="en-US"/>
                        </w:rPr>
                        <w:t xml:space="preserve">Marco </w:t>
                      </w:r>
                      <w:proofErr w:type="spellStart"/>
                      <w:r w:rsidR="00A44312" w:rsidRPr="006074C3">
                        <w:rPr>
                          <w:rFonts w:ascii="ArialMT" w:hAnsi="ArialMT" w:cs="ArialMT"/>
                          <w:color w:val="231F20"/>
                          <w:sz w:val="12"/>
                          <w:szCs w:val="12"/>
                          <w:lang w:val="en-US"/>
                        </w:rPr>
                        <w:t>Lambertini</w:t>
                      </w:r>
                      <w:proofErr w:type="spellEnd"/>
                    </w:p>
                    <w:p w14:paraId="41214FCF"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President Emeritus:</w:t>
                      </w:r>
                    </w:p>
                    <w:p w14:paraId="35FF8813"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The Duke of Edinburgh</w:t>
                      </w:r>
                    </w:p>
                    <w:p w14:paraId="27140C82"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Founder President:</w:t>
                      </w:r>
                    </w:p>
                    <w:p w14:paraId="4730954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HRH Prince Bernard</w:t>
                      </w:r>
                    </w:p>
                    <w:p w14:paraId="2DDB3AD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of the Netherlands</w:t>
                      </w:r>
                    </w:p>
                    <w:p w14:paraId="4E6CAAC9"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p>
                    <w:p w14:paraId="39E0BDB5"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Registered as:</w:t>
                      </w:r>
                    </w:p>
                    <w:p w14:paraId="7DDA96AD"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WWF-World Wildlife Fund for Nature</w:t>
                      </w:r>
                    </w:p>
                    <w:p w14:paraId="45D3677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Mondiale per la Natura</w:t>
                      </w:r>
                    </w:p>
                    <w:p w14:paraId="5A34A9AD"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w:t>
                      </w:r>
                      <w:proofErr w:type="spellStart"/>
                      <w:r w:rsidRPr="00E45806">
                        <w:rPr>
                          <w:rFonts w:ascii="ArialMT" w:hAnsi="ArialMT" w:cs="ArialMT"/>
                          <w:color w:val="231F20"/>
                          <w:sz w:val="12"/>
                          <w:szCs w:val="12"/>
                        </w:rPr>
                        <w:t>Fondo</w:t>
                      </w:r>
                      <w:proofErr w:type="spellEnd"/>
                      <w:r w:rsidRPr="00E45806">
                        <w:rPr>
                          <w:rFonts w:ascii="ArialMT" w:hAnsi="ArialMT" w:cs="ArialMT"/>
                          <w:color w:val="231F20"/>
                          <w:sz w:val="12"/>
                          <w:szCs w:val="12"/>
                        </w:rPr>
                        <w:t xml:space="preserve"> </w:t>
                      </w:r>
                      <w:proofErr w:type="spellStart"/>
                      <w:r w:rsidRPr="00E45806">
                        <w:rPr>
                          <w:rFonts w:ascii="ArialMT" w:hAnsi="ArialMT" w:cs="ArialMT"/>
                          <w:color w:val="231F20"/>
                          <w:sz w:val="12"/>
                          <w:szCs w:val="12"/>
                        </w:rPr>
                        <w:t>Mundial</w:t>
                      </w:r>
                      <w:proofErr w:type="spellEnd"/>
                      <w:r w:rsidRPr="00E45806">
                        <w:rPr>
                          <w:rFonts w:ascii="ArialMT" w:hAnsi="ArialMT" w:cs="ArialMT"/>
                          <w:color w:val="231F20"/>
                          <w:sz w:val="12"/>
                          <w:szCs w:val="12"/>
                        </w:rPr>
                        <w:t xml:space="preserve"> para la </w:t>
                      </w:r>
                      <w:proofErr w:type="spellStart"/>
                      <w:r w:rsidRPr="00E45806">
                        <w:rPr>
                          <w:rFonts w:ascii="ArialMT" w:hAnsi="ArialMT" w:cs="ArialMT"/>
                          <w:color w:val="231F20"/>
                          <w:sz w:val="12"/>
                          <w:szCs w:val="12"/>
                        </w:rPr>
                        <w:t>Naturaleza</w:t>
                      </w:r>
                      <w:proofErr w:type="spellEnd"/>
                    </w:p>
                    <w:p w14:paraId="315E3833"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rPr>
                      </w:pPr>
                      <w:r w:rsidRPr="00E45806">
                        <w:rPr>
                          <w:rFonts w:ascii="ArialMT" w:hAnsi="ArialMT" w:cs="ArialMT"/>
                          <w:color w:val="231F20"/>
                          <w:sz w:val="12"/>
                          <w:szCs w:val="12"/>
                        </w:rPr>
                        <w:t>WWF-Fonds Mondial pour la Nature</w:t>
                      </w:r>
                    </w:p>
                    <w:p w14:paraId="069EDB04"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 xml:space="preserve">WWF-Welt </w:t>
                      </w:r>
                      <w:proofErr w:type="spellStart"/>
                      <w:r w:rsidRPr="00E45806">
                        <w:rPr>
                          <w:rFonts w:ascii="ArialMT" w:hAnsi="ArialMT" w:cs="ArialMT"/>
                          <w:color w:val="231F20"/>
                          <w:sz w:val="12"/>
                          <w:szCs w:val="12"/>
                          <w:lang w:val="en-US"/>
                        </w:rPr>
                        <w:t>Natur</w:t>
                      </w:r>
                      <w:proofErr w:type="spellEnd"/>
                      <w:r w:rsidRPr="00E45806">
                        <w:rPr>
                          <w:rFonts w:ascii="ArialMT" w:hAnsi="ArialMT" w:cs="ArialMT"/>
                          <w:color w:val="231F20"/>
                          <w:sz w:val="12"/>
                          <w:szCs w:val="12"/>
                          <w:lang w:val="en-US"/>
                        </w:rPr>
                        <w:t>-Fonds</w:t>
                      </w:r>
                    </w:p>
                    <w:p w14:paraId="1744DDCE" w14:textId="77777777" w:rsidR="00EA329A" w:rsidRPr="00E45806" w:rsidRDefault="00EA329A" w:rsidP="00D92EA0">
                      <w:pPr>
                        <w:autoSpaceDE w:val="0"/>
                        <w:autoSpaceDN w:val="0"/>
                        <w:adjustRightInd w:val="0"/>
                        <w:spacing w:after="0" w:line="240" w:lineRule="auto"/>
                        <w:jc w:val="right"/>
                        <w:rPr>
                          <w:rFonts w:ascii="ArialMT" w:hAnsi="ArialMT" w:cs="ArialMT"/>
                          <w:color w:val="231F20"/>
                          <w:sz w:val="12"/>
                          <w:szCs w:val="12"/>
                          <w:lang w:val="en-US"/>
                        </w:rPr>
                      </w:pPr>
                      <w:r w:rsidRPr="00E45806">
                        <w:rPr>
                          <w:rFonts w:ascii="ArialMT" w:hAnsi="ArialMT" w:cs="ArialMT"/>
                          <w:color w:val="231F20"/>
                          <w:sz w:val="12"/>
                          <w:szCs w:val="12"/>
                          <w:lang w:val="en-US"/>
                        </w:rPr>
                        <w:t>Also known as World Wildlife Fund</w:t>
                      </w:r>
                    </w:p>
                    <w:p w14:paraId="47FDE7E6" w14:textId="77777777" w:rsidR="00EA329A" w:rsidRPr="00CC588B" w:rsidRDefault="00EA329A" w:rsidP="00D92EA0">
                      <w:pPr>
                        <w:pStyle w:val="En-tte"/>
                        <w:spacing w:line="160" w:lineRule="exact"/>
                        <w:jc w:val="right"/>
                        <w:rPr>
                          <w:rFonts w:ascii="Cambria" w:hAnsi="Cambria"/>
                          <w:i/>
                          <w:iCs/>
                          <w:sz w:val="20"/>
                          <w:lang w:val="en-US"/>
                        </w:rPr>
                      </w:pPr>
                    </w:p>
                  </w:txbxContent>
                </v:textbox>
                <w10:wrap type="square" anchorx="page" anchory="page"/>
              </v:shape>
            </w:pict>
          </mc:Fallback>
        </mc:AlternateContent>
      </w:r>
    </w:p>
    <w:p w14:paraId="19576479" w14:textId="6EAE4FF0" w:rsidR="00DF3CD0" w:rsidRDefault="00B72302" w:rsidP="00670A0D">
      <w:pPr>
        <w:tabs>
          <w:tab w:val="left" w:pos="9810"/>
        </w:tabs>
        <w:spacing w:after="0" w:line="240" w:lineRule="auto"/>
        <w:ind w:right="-7"/>
        <w:jc w:val="both"/>
        <w:rPr>
          <w:rFonts w:ascii="Gill Sans MT" w:hAnsi="Gill Sans MT"/>
          <w:b/>
        </w:rPr>
      </w:pPr>
      <w:r>
        <w:rPr>
          <w:rFonts w:ascii="Gill Sans MT" w:hAnsi="Gill Sans MT"/>
          <w:b/>
          <w:u w:val="single"/>
        </w:rPr>
        <w:t xml:space="preserve">Intitulé </w:t>
      </w:r>
      <w:r w:rsidR="00145207" w:rsidRPr="00DF3CD0">
        <w:rPr>
          <w:rFonts w:ascii="Gill Sans MT" w:hAnsi="Gill Sans MT"/>
          <w:b/>
        </w:rPr>
        <w:t>:</w:t>
      </w:r>
      <w:r w:rsidR="00577DF4" w:rsidRPr="00DF3CD0">
        <w:rPr>
          <w:rFonts w:ascii="Gill Sans MT" w:hAnsi="Gill Sans MT"/>
          <w:b/>
        </w:rPr>
        <w:t xml:space="preserve"> </w:t>
      </w:r>
      <w:r>
        <w:rPr>
          <w:rFonts w:ascii="Gill Sans MT" w:hAnsi="Gill Sans MT"/>
          <w:b/>
        </w:rPr>
        <w:t>R</w:t>
      </w:r>
      <w:r w:rsidR="00E86339">
        <w:rPr>
          <w:rFonts w:ascii="Gill Sans MT" w:hAnsi="Gill Sans MT"/>
          <w:b/>
        </w:rPr>
        <w:t>ecrutement d’un</w:t>
      </w:r>
      <w:r>
        <w:rPr>
          <w:rFonts w:ascii="Gill Sans MT" w:hAnsi="Gill Sans MT"/>
          <w:b/>
        </w:rPr>
        <w:t xml:space="preserve"> consultant ou d’un groupe de consultant</w:t>
      </w:r>
      <w:r w:rsidR="00686F0D">
        <w:rPr>
          <w:rFonts w:ascii="Gill Sans MT" w:hAnsi="Gill Sans MT"/>
          <w:b/>
        </w:rPr>
        <w:t>s</w:t>
      </w:r>
      <w:r>
        <w:rPr>
          <w:rFonts w:ascii="Gill Sans MT" w:hAnsi="Gill Sans MT"/>
          <w:b/>
        </w:rPr>
        <w:t xml:space="preserve"> pour la r</w:t>
      </w:r>
      <w:r w:rsidR="00670A0D">
        <w:rPr>
          <w:rFonts w:ascii="Gill Sans MT" w:hAnsi="Gill Sans MT"/>
          <w:b/>
        </w:rPr>
        <w:t>édaction d</w:t>
      </w:r>
      <w:r w:rsidR="00686F0D">
        <w:rPr>
          <w:rFonts w:ascii="Gill Sans MT" w:hAnsi="Gill Sans MT"/>
          <w:b/>
        </w:rPr>
        <w:t>es</w:t>
      </w:r>
      <w:r w:rsidR="00670A0D">
        <w:rPr>
          <w:rFonts w:ascii="Gill Sans MT" w:hAnsi="Gill Sans MT"/>
          <w:b/>
        </w:rPr>
        <w:t xml:space="preserve"> référentiel</w:t>
      </w:r>
      <w:r w:rsidR="00686F0D">
        <w:rPr>
          <w:rFonts w:ascii="Gill Sans MT" w:hAnsi="Gill Sans MT"/>
          <w:b/>
        </w:rPr>
        <w:t>s</w:t>
      </w:r>
      <w:r w:rsidR="00670A0D">
        <w:rPr>
          <w:rFonts w:ascii="Gill Sans MT" w:hAnsi="Gill Sans MT"/>
          <w:b/>
        </w:rPr>
        <w:t xml:space="preserve"> de compétences</w:t>
      </w:r>
      <w:r w:rsidR="00686F0D">
        <w:rPr>
          <w:rFonts w:ascii="Gill Sans MT" w:hAnsi="Gill Sans MT"/>
          <w:b/>
        </w:rPr>
        <w:t xml:space="preserve"> et de formation et du module de formation </w:t>
      </w:r>
      <w:r w:rsidR="00670A0D">
        <w:rPr>
          <w:rFonts w:ascii="Gill Sans MT" w:hAnsi="Gill Sans MT"/>
          <w:b/>
        </w:rPr>
        <w:t>pour la police judicia</w:t>
      </w:r>
      <w:r w:rsidR="00670A0D" w:rsidRPr="00686F0D">
        <w:rPr>
          <w:rFonts w:ascii="Gill Sans MT" w:hAnsi="Gill Sans MT"/>
          <w:b/>
        </w:rPr>
        <w:t>ire sur la thématique « lutte contre la corruption et le trafic des espèces sauvages ».</w:t>
      </w:r>
      <w:r w:rsidR="00670A0D">
        <w:rPr>
          <w:rFonts w:ascii="Gill Sans MT" w:hAnsi="Gill Sans MT"/>
          <w:b/>
        </w:rPr>
        <w:t xml:space="preserve"> </w:t>
      </w:r>
    </w:p>
    <w:p w14:paraId="32F11ED3" w14:textId="50D77EAF" w:rsidR="00455BF9" w:rsidRPr="00701607" w:rsidRDefault="00701607" w:rsidP="00DF3CD0">
      <w:pPr>
        <w:tabs>
          <w:tab w:val="left" w:pos="2977"/>
          <w:tab w:val="left" w:pos="9810"/>
        </w:tabs>
        <w:spacing w:after="0" w:line="240" w:lineRule="auto"/>
        <w:ind w:right="-7"/>
        <w:jc w:val="both"/>
        <w:rPr>
          <w:rFonts w:ascii="Gill Sans MT" w:hAnsi="Gill Sans MT"/>
        </w:rPr>
      </w:pPr>
      <w:r w:rsidRPr="00701607">
        <w:rPr>
          <w:rFonts w:ascii="Gill Sans MT" w:hAnsi="Gill Sans MT"/>
          <w:b/>
          <w:u w:val="single"/>
        </w:rPr>
        <w:t>Proje</w:t>
      </w:r>
      <w:r w:rsidR="00BD542A" w:rsidRPr="00701607">
        <w:rPr>
          <w:rFonts w:ascii="Gill Sans MT" w:hAnsi="Gill Sans MT"/>
          <w:b/>
          <w:u w:val="single"/>
        </w:rPr>
        <w:t>t</w:t>
      </w:r>
      <w:r w:rsidR="00D203C0" w:rsidRPr="00701607">
        <w:rPr>
          <w:rFonts w:ascii="Gill Sans MT" w:hAnsi="Gill Sans MT"/>
        </w:rPr>
        <w:t xml:space="preserve">: </w:t>
      </w:r>
      <w:r w:rsidRPr="00701607">
        <w:rPr>
          <w:rFonts w:ascii="Gill Sans MT" w:hAnsi="Gill Sans MT"/>
        </w:rPr>
        <w:t xml:space="preserve">MG205700 – Lutte contre la corruption et </w:t>
      </w:r>
      <w:r>
        <w:rPr>
          <w:rFonts w:ascii="Gill Sans MT" w:hAnsi="Gill Sans MT"/>
        </w:rPr>
        <w:t>le traf</w:t>
      </w:r>
      <w:r w:rsidRPr="00701607">
        <w:rPr>
          <w:rFonts w:ascii="Gill Sans MT" w:hAnsi="Gill Sans MT"/>
        </w:rPr>
        <w:t xml:space="preserve">ic des </w:t>
      </w:r>
      <w:r>
        <w:rPr>
          <w:rFonts w:ascii="Gill Sans MT" w:hAnsi="Gill Sans MT"/>
        </w:rPr>
        <w:t>espèces</w:t>
      </w:r>
    </w:p>
    <w:p w14:paraId="17B6CCC6" w14:textId="009EA131" w:rsidR="00701607" w:rsidRPr="004D6958" w:rsidRDefault="00701607" w:rsidP="00002DD6">
      <w:pPr>
        <w:tabs>
          <w:tab w:val="left" w:pos="9810"/>
        </w:tabs>
        <w:spacing w:after="0" w:line="240" w:lineRule="auto"/>
        <w:ind w:right="-7"/>
        <w:jc w:val="both"/>
        <w:rPr>
          <w:rFonts w:ascii="Gill Sans MT" w:hAnsi="Gill Sans MT"/>
          <w:lang w:val="en-US"/>
        </w:rPr>
      </w:pPr>
      <w:proofErr w:type="spellStart"/>
      <w:r w:rsidRPr="004D6958">
        <w:rPr>
          <w:rFonts w:ascii="Gill Sans MT" w:hAnsi="Gill Sans MT"/>
          <w:b/>
          <w:u w:val="single"/>
          <w:lang w:val="en-US"/>
        </w:rPr>
        <w:t>Superviseur</w:t>
      </w:r>
      <w:proofErr w:type="spellEnd"/>
      <w:r w:rsidRPr="004D6958">
        <w:rPr>
          <w:rFonts w:ascii="Gill Sans MT" w:hAnsi="Gill Sans MT"/>
          <w:lang w:val="en-US"/>
        </w:rPr>
        <w:t xml:space="preserve">: </w:t>
      </w:r>
      <w:r w:rsidR="00B72302" w:rsidRPr="004D6958">
        <w:rPr>
          <w:rFonts w:ascii="Gill Sans MT" w:hAnsi="Gill Sans MT"/>
          <w:lang w:val="en-US"/>
        </w:rPr>
        <w:t>Chief of Party</w:t>
      </w:r>
      <w:r w:rsidR="00B72302">
        <w:rPr>
          <w:rFonts w:ascii="Gill Sans MT" w:hAnsi="Gill Sans MT"/>
          <w:lang w:val="en-US"/>
        </w:rPr>
        <w:t xml:space="preserve">, </w:t>
      </w:r>
      <w:r w:rsidR="00B72302" w:rsidRPr="004D6958">
        <w:rPr>
          <w:rFonts w:ascii="Gill Sans MT" w:hAnsi="Gill Sans MT"/>
          <w:lang w:val="en-US"/>
        </w:rPr>
        <w:t>Countering Corruption</w:t>
      </w:r>
      <w:bookmarkStart w:id="0" w:name="_GoBack"/>
      <w:bookmarkEnd w:id="0"/>
      <w:r w:rsidR="00B72302" w:rsidRPr="004D6958">
        <w:rPr>
          <w:rFonts w:ascii="Gill Sans MT" w:hAnsi="Gill Sans MT"/>
          <w:lang w:val="en-US"/>
        </w:rPr>
        <w:t xml:space="preserve"> and Wildlife </w:t>
      </w:r>
      <w:r w:rsidR="00B72302">
        <w:rPr>
          <w:rFonts w:ascii="Gill Sans MT" w:hAnsi="Gill Sans MT"/>
          <w:lang w:val="en-US"/>
        </w:rPr>
        <w:t xml:space="preserve">Trafficking project </w:t>
      </w:r>
    </w:p>
    <w:p w14:paraId="0E382E5E" w14:textId="19544845" w:rsidR="00701607" w:rsidRDefault="00701607" w:rsidP="00002DD6">
      <w:pPr>
        <w:tabs>
          <w:tab w:val="left" w:pos="9810"/>
        </w:tabs>
        <w:spacing w:after="0" w:line="240" w:lineRule="auto"/>
        <w:ind w:right="-7"/>
        <w:jc w:val="both"/>
        <w:rPr>
          <w:rFonts w:ascii="Gill Sans MT" w:hAnsi="Gill Sans MT"/>
        </w:rPr>
      </w:pPr>
      <w:r w:rsidRPr="007E4BEE">
        <w:rPr>
          <w:rFonts w:ascii="Gill Sans MT" w:hAnsi="Gill Sans MT"/>
          <w:b/>
          <w:u w:val="single"/>
        </w:rPr>
        <w:t>Type de contrat</w:t>
      </w:r>
      <w:r w:rsidRPr="007E4BEE">
        <w:rPr>
          <w:rFonts w:ascii="Gill Sans MT" w:hAnsi="Gill Sans MT"/>
        </w:rPr>
        <w:t>: Consultance</w:t>
      </w:r>
    </w:p>
    <w:p w14:paraId="609A764B" w14:textId="75BEF731" w:rsidR="00B72302" w:rsidRDefault="00B72302" w:rsidP="00002DD6">
      <w:pPr>
        <w:tabs>
          <w:tab w:val="left" w:pos="9810"/>
        </w:tabs>
        <w:spacing w:after="0" w:line="240" w:lineRule="auto"/>
        <w:ind w:right="-7"/>
        <w:jc w:val="both"/>
        <w:rPr>
          <w:rFonts w:ascii="Gill Sans MT" w:hAnsi="Gill Sans MT"/>
        </w:rPr>
      </w:pPr>
      <w:r w:rsidRPr="006678F8">
        <w:rPr>
          <w:rFonts w:ascii="Gill Sans MT" w:hAnsi="Gill Sans MT"/>
          <w:b/>
          <w:u w:val="single"/>
        </w:rPr>
        <w:t>Période</w:t>
      </w:r>
      <w:r>
        <w:rPr>
          <w:rFonts w:ascii="Gill Sans MT" w:hAnsi="Gill Sans MT"/>
        </w:rPr>
        <w:t> : entre Avril 2023 et Août 2023</w:t>
      </w:r>
      <w:r w:rsidR="002705F0">
        <w:rPr>
          <w:rFonts w:ascii="Gill Sans MT" w:hAnsi="Gill Sans MT"/>
        </w:rPr>
        <w:t xml:space="preserve"> – avec un maximum de </w:t>
      </w:r>
      <w:r w:rsidR="00071737">
        <w:rPr>
          <w:rFonts w:ascii="Gill Sans MT" w:hAnsi="Gill Sans MT"/>
        </w:rPr>
        <w:t>5</w:t>
      </w:r>
      <w:r w:rsidR="00574CBA">
        <w:rPr>
          <w:rFonts w:ascii="Gill Sans MT" w:hAnsi="Gill Sans MT"/>
        </w:rPr>
        <w:t>0</w:t>
      </w:r>
      <w:r w:rsidR="002705F0">
        <w:rPr>
          <w:rFonts w:ascii="Gill Sans MT" w:hAnsi="Gill Sans MT"/>
        </w:rPr>
        <w:t xml:space="preserve"> hommes/jours pris en charge</w:t>
      </w:r>
    </w:p>
    <w:p w14:paraId="243CDD29" w14:textId="77777777" w:rsidR="00826508" w:rsidRDefault="00826508" w:rsidP="00002DD6">
      <w:pPr>
        <w:tabs>
          <w:tab w:val="left" w:pos="9810"/>
        </w:tabs>
        <w:spacing w:after="0" w:line="240" w:lineRule="auto"/>
        <w:ind w:right="-7"/>
        <w:jc w:val="both"/>
        <w:rPr>
          <w:rFonts w:ascii="Gill Sans MT" w:hAnsi="Gill Sans MT"/>
        </w:rPr>
      </w:pPr>
    </w:p>
    <w:p w14:paraId="77EB7197" w14:textId="3B24353C" w:rsidR="00693B7D" w:rsidRPr="007E4BEE" w:rsidRDefault="00B72302" w:rsidP="00002DD6">
      <w:pPr>
        <w:tabs>
          <w:tab w:val="left" w:pos="9810"/>
        </w:tabs>
        <w:spacing w:after="0" w:line="240" w:lineRule="auto"/>
        <w:ind w:right="-7"/>
        <w:jc w:val="both"/>
        <w:rPr>
          <w:rFonts w:ascii="Gill Sans MT" w:hAnsi="Gill Sans MT"/>
        </w:rPr>
      </w:pPr>
      <w:r w:rsidRPr="006678F8">
        <w:rPr>
          <w:rFonts w:ascii="Gill Sans MT" w:hAnsi="Gill Sans MT"/>
        </w:rPr>
        <w:t xml:space="preserve">Référence : </w:t>
      </w:r>
      <w:r w:rsidR="00693B7D" w:rsidRPr="006678F8">
        <w:rPr>
          <w:rFonts w:ascii="Gill Sans MT" w:hAnsi="Gill Sans MT"/>
        </w:rPr>
        <w:t xml:space="preserve">AO – </w:t>
      </w:r>
      <w:r w:rsidR="002705F0" w:rsidRPr="006678F8">
        <w:rPr>
          <w:rFonts w:ascii="Gill Sans MT" w:hAnsi="Gill Sans MT"/>
        </w:rPr>
        <w:t>009/TNR/</w:t>
      </w:r>
      <w:r w:rsidR="00693B7D" w:rsidRPr="006678F8">
        <w:rPr>
          <w:rFonts w:ascii="Gill Sans MT" w:hAnsi="Gill Sans MT"/>
        </w:rPr>
        <w:t>202</w:t>
      </w:r>
      <w:r w:rsidR="00BE50D9" w:rsidRPr="006678F8">
        <w:rPr>
          <w:rFonts w:ascii="Gill Sans MT" w:hAnsi="Gill Sans MT"/>
        </w:rPr>
        <w:t>3</w:t>
      </w:r>
    </w:p>
    <w:p w14:paraId="2800FB91" w14:textId="77777777" w:rsidR="0086532A" w:rsidRPr="007E4BEE" w:rsidRDefault="0086532A" w:rsidP="00002DD6">
      <w:pPr>
        <w:spacing w:after="0" w:line="240" w:lineRule="auto"/>
        <w:ind w:left="-284"/>
        <w:jc w:val="both"/>
        <w:rPr>
          <w:rFonts w:ascii="Gill Sans MT" w:hAnsi="Gill Sans MT"/>
          <w:b/>
          <w:u w:val="single"/>
        </w:rPr>
      </w:pPr>
    </w:p>
    <w:p w14:paraId="6D59B499" w14:textId="57938340" w:rsidR="00BD542A" w:rsidRPr="00C27180" w:rsidRDefault="00701607" w:rsidP="00002DD6">
      <w:pPr>
        <w:pStyle w:val="ListParagraph"/>
        <w:numPr>
          <w:ilvl w:val="0"/>
          <w:numId w:val="29"/>
        </w:numPr>
        <w:spacing w:after="0" w:line="240" w:lineRule="auto"/>
        <w:jc w:val="both"/>
        <w:rPr>
          <w:rFonts w:ascii="Gill Sans MT" w:hAnsi="Gill Sans MT"/>
          <w:b/>
        </w:rPr>
      </w:pPr>
      <w:r>
        <w:rPr>
          <w:rFonts w:ascii="Gill Sans MT" w:hAnsi="Gill Sans MT" w:cs="Arial"/>
          <w:b/>
          <w:bCs/>
        </w:rPr>
        <w:t>Contexte</w:t>
      </w:r>
    </w:p>
    <w:p w14:paraId="2B7977A2" w14:textId="77777777" w:rsidR="00BD542A" w:rsidRPr="00C27180" w:rsidRDefault="00BD542A" w:rsidP="00002DD6">
      <w:pPr>
        <w:pStyle w:val="ListParagraph"/>
        <w:spacing w:after="0" w:line="240" w:lineRule="auto"/>
        <w:ind w:left="76"/>
        <w:jc w:val="both"/>
        <w:rPr>
          <w:rFonts w:ascii="Gill Sans MT" w:hAnsi="Gill Sans MT" w:cs="Arial"/>
          <w:b/>
          <w:bCs/>
        </w:rPr>
      </w:pPr>
    </w:p>
    <w:p w14:paraId="23ADFB74" w14:textId="00707FC0" w:rsidR="00E1254C" w:rsidRPr="00E1254C" w:rsidRDefault="00E1254C" w:rsidP="00E1254C">
      <w:pPr>
        <w:spacing w:after="0" w:line="240" w:lineRule="auto"/>
        <w:jc w:val="both"/>
        <w:rPr>
          <w:rFonts w:ascii="Gill Sans MT" w:hAnsi="Gill Sans MT" w:cs="Arial"/>
          <w:bCs/>
        </w:rPr>
      </w:pPr>
      <w:r w:rsidRPr="00DF3CD0">
        <w:rPr>
          <w:rFonts w:ascii="Gill Sans MT" w:hAnsi="Gill Sans MT" w:cs="Arial"/>
          <w:bCs/>
        </w:rPr>
        <w:t>Les espèces uniques de faune et de flore de Madagascar sont très prisées dans le commerce international des espèces. Depuis une décennie, Madagascar connaît des niveaux sans précéden</w:t>
      </w:r>
      <w:r w:rsidR="00DF3CD0" w:rsidRPr="00DF3CD0">
        <w:rPr>
          <w:rFonts w:ascii="Gill Sans MT" w:hAnsi="Gill Sans MT" w:cs="Arial"/>
          <w:bCs/>
        </w:rPr>
        <w:t>t de commerce illégal d'espèces</w:t>
      </w:r>
      <w:r w:rsidR="005F7570">
        <w:rPr>
          <w:rFonts w:ascii="Gill Sans MT" w:hAnsi="Gill Sans MT" w:cs="Arial"/>
          <w:bCs/>
        </w:rPr>
        <w:t xml:space="preserve"> sauvages</w:t>
      </w:r>
      <w:r w:rsidRPr="00DF3CD0">
        <w:rPr>
          <w:rFonts w:ascii="Gill Sans MT" w:hAnsi="Gill Sans MT" w:cs="Arial"/>
          <w:bCs/>
        </w:rPr>
        <w:t xml:space="preserve">. Les espèces les plus touchées sont les bois </w:t>
      </w:r>
      <w:r w:rsidR="00DF3CD0" w:rsidRPr="00DF3CD0">
        <w:rPr>
          <w:rFonts w:ascii="Gill Sans MT" w:hAnsi="Gill Sans MT" w:cs="Arial"/>
          <w:bCs/>
        </w:rPr>
        <w:t xml:space="preserve">durs </w:t>
      </w:r>
      <w:r w:rsidRPr="00DF3CD0">
        <w:rPr>
          <w:rFonts w:ascii="Gill Sans MT" w:hAnsi="Gill Sans MT" w:cs="Arial"/>
          <w:bCs/>
        </w:rPr>
        <w:t xml:space="preserve">précieux, les tortues </w:t>
      </w:r>
      <w:r w:rsidR="00DF3CD0" w:rsidRPr="00DF3CD0">
        <w:rPr>
          <w:rFonts w:ascii="Gill Sans MT" w:hAnsi="Gill Sans MT" w:cs="Arial"/>
          <w:bCs/>
        </w:rPr>
        <w:t xml:space="preserve">et </w:t>
      </w:r>
      <w:r w:rsidRPr="00DF3CD0">
        <w:rPr>
          <w:rFonts w:ascii="Gill Sans MT" w:hAnsi="Gill Sans MT" w:cs="Arial"/>
          <w:bCs/>
        </w:rPr>
        <w:t xml:space="preserve">les espèces </w:t>
      </w:r>
      <w:r w:rsidR="007179DA">
        <w:rPr>
          <w:rFonts w:ascii="Gill Sans MT" w:hAnsi="Gill Sans MT" w:cs="Arial"/>
          <w:bCs/>
        </w:rPr>
        <w:t xml:space="preserve">marines </w:t>
      </w:r>
      <w:r w:rsidR="00DF3CD0" w:rsidRPr="00DF3CD0">
        <w:rPr>
          <w:rFonts w:ascii="Gill Sans MT" w:hAnsi="Gill Sans MT" w:cs="Arial"/>
          <w:bCs/>
        </w:rPr>
        <w:t xml:space="preserve">telles que </w:t>
      </w:r>
      <w:r w:rsidRPr="00DF3CD0">
        <w:rPr>
          <w:rFonts w:ascii="Gill Sans MT" w:hAnsi="Gill Sans MT" w:cs="Arial"/>
          <w:bCs/>
        </w:rPr>
        <w:t xml:space="preserve">les requins </w:t>
      </w:r>
      <w:r w:rsidR="00DF3CD0" w:rsidRPr="00DF3CD0">
        <w:rPr>
          <w:rFonts w:ascii="Gill Sans MT" w:hAnsi="Gill Sans MT" w:cs="Arial"/>
          <w:bCs/>
        </w:rPr>
        <w:t>et les concombres de mer.</w:t>
      </w:r>
      <w:r w:rsidR="00DF3CD0">
        <w:rPr>
          <w:rFonts w:ascii="Gill Sans MT" w:hAnsi="Gill Sans MT" w:cs="Arial"/>
          <w:bCs/>
        </w:rPr>
        <w:t xml:space="preserve"> Des enquêtes récentes ont révélé la présence de réseaux de criminalité liés aux espèces qui s’étendent de Madagascar à l’Asie, l’Europe et les Etats-Unis. </w:t>
      </w:r>
      <w:r w:rsidR="00DA1E71">
        <w:rPr>
          <w:rFonts w:ascii="Gill Sans MT" w:hAnsi="Gill Sans MT" w:cs="Arial"/>
          <w:bCs/>
        </w:rPr>
        <w:t xml:space="preserve">Les infractions sur la biodiversité sont souvent exacerbées par la corruption. </w:t>
      </w:r>
    </w:p>
    <w:p w14:paraId="60D3BFB2" w14:textId="77777777" w:rsidR="00DF3CD0" w:rsidRPr="007179DA" w:rsidRDefault="00DF3CD0" w:rsidP="00002DD6">
      <w:pPr>
        <w:spacing w:after="0" w:line="240" w:lineRule="auto"/>
        <w:jc w:val="both"/>
        <w:rPr>
          <w:rFonts w:ascii="Gill Sans MT" w:hAnsi="Gill Sans MT" w:cs="Arial"/>
          <w:bCs/>
        </w:rPr>
      </w:pPr>
    </w:p>
    <w:p w14:paraId="2E0BA9AC" w14:textId="0BE4D225" w:rsidR="000C0469" w:rsidRPr="000C0469" w:rsidRDefault="00DF3CD0" w:rsidP="000C0469">
      <w:pPr>
        <w:spacing w:after="0" w:line="240" w:lineRule="auto"/>
        <w:jc w:val="both"/>
        <w:rPr>
          <w:rFonts w:ascii="Gill Sans MT" w:hAnsi="Gill Sans MT" w:cs="Arial"/>
          <w:bCs/>
        </w:rPr>
      </w:pPr>
      <w:r w:rsidRPr="001F7BC9">
        <w:rPr>
          <w:rFonts w:ascii="Gill Sans MT" w:hAnsi="Gill Sans MT" w:cs="Arial"/>
          <w:bCs/>
        </w:rPr>
        <w:t xml:space="preserve">Le projet </w:t>
      </w:r>
      <w:r w:rsidR="00514F30">
        <w:rPr>
          <w:rFonts w:ascii="Gill Sans MT" w:hAnsi="Gill Sans MT" w:cs="Arial"/>
          <w:bCs/>
        </w:rPr>
        <w:t xml:space="preserve">USAID </w:t>
      </w:r>
      <w:r w:rsidRPr="001F7BC9">
        <w:rPr>
          <w:rFonts w:ascii="Gill Sans MT" w:hAnsi="Gill Sans MT" w:cs="Arial"/>
          <w:bCs/>
        </w:rPr>
        <w:t>« Lutte cont</w:t>
      </w:r>
      <w:r w:rsidR="00F8159B">
        <w:rPr>
          <w:rFonts w:ascii="Gill Sans MT" w:hAnsi="Gill Sans MT" w:cs="Arial"/>
          <w:bCs/>
        </w:rPr>
        <w:t xml:space="preserve">re la corruption et le trafic des </w:t>
      </w:r>
      <w:r w:rsidRPr="001F7BC9">
        <w:rPr>
          <w:rFonts w:ascii="Gill Sans MT" w:hAnsi="Gill Sans MT" w:cs="Arial"/>
          <w:bCs/>
        </w:rPr>
        <w:t xml:space="preserve">espèces » vise à améliorer la gouvernance des ressources naturelles à Madagascar en s'attaquant aux problèmes de corruption et de trafic d'espèces sauvages. </w:t>
      </w:r>
      <w:r w:rsidR="000C0469" w:rsidRPr="000C0469">
        <w:rPr>
          <w:rFonts w:ascii="Gill Sans MT" w:hAnsi="Gill Sans MT" w:cs="Arial"/>
          <w:bCs/>
        </w:rPr>
        <w:t xml:space="preserve">Ce projet contribuera à réduire la corruption dans le domaine des ressources naturelles afin d'améliorer les résultats et les impacts de la conservation dans au moins deux chaînes </w:t>
      </w:r>
      <w:r w:rsidR="007179DA">
        <w:rPr>
          <w:rFonts w:ascii="Gill Sans MT" w:hAnsi="Gill Sans MT" w:cs="Arial"/>
          <w:bCs/>
        </w:rPr>
        <w:t>de valeur</w:t>
      </w:r>
      <w:r w:rsidR="000C0469" w:rsidRPr="000C0469">
        <w:rPr>
          <w:rFonts w:ascii="Gill Sans MT" w:hAnsi="Gill Sans MT" w:cs="Arial"/>
          <w:bCs/>
        </w:rPr>
        <w:t xml:space="preserve"> (</w:t>
      </w:r>
      <w:r w:rsidR="007179DA">
        <w:rPr>
          <w:rFonts w:ascii="Gill Sans MT" w:hAnsi="Gill Sans MT" w:cs="Arial"/>
          <w:bCs/>
        </w:rPr>
        <w:t xml:space="preserve">bois et </w:t>
      </w:r>
      <w:r w:rsidR="003C081D">
        <w:rPr>
          <w:rFonts w:ascii="Gill Sans MT" w:hAnsi="Gill Sans MT" w:cs="Arial"/>
          <w:bCs/>
        </w:rPr>
        <w:t>espèces</w:t>
      </w:r>
      <w:r w:rsidR="007179DA">
        <w:rPr>
          <w:rFonts w:ascii="Gill Sans MT" w:hAnsi="Gill Sans MT" w:cs="Arial"/>
          <w:bCs/>
        </w:rPr>
        <w:t xml:space="preserve"> sauvages</w:t>
      </w:r>
      <w:r w:rsidR="000C0469" w:rsidRPr="000C0469">
        <w:rPr>
          <w:rFonts w:ascii="Gill Sans MT" w:hAnsi="Gill Sans MT" w:cs="Arial"/>
          <w:bCs/>
        </w:rPr>
        <w:t xml:space="preserve">). Le projet </w:t>
      </w:r>
      <w:r w:rsidR="00B96ED4">
        <w:rPr>
          <w:rFonts w:ascii="Gill Sans MT" w:hAnsi="Gill Sans MT" w:cs="Arial"/>
          <w:bCs/>
        </w:rPr>
        <w:t>a comme objectifs principaux</w:t>
      </w:r>
      <w:r w:rsidR="003C081D">
        <w:rPr>
          <w:rFonts w:ascii="Gill Sans MT" w:hAnsi="Gill Sans MT" w:cs="Arial"/>
          <w:bCs/>
        </w:rPr>
        <w:t xml:space="preserve"> de :</w:t>
      </w:r>
    </w:p>
    <w:p w14:paraId="1079075A" w14:textId="309319C3" w:rsidR="000C0469" w:rsidRPr="000C0469" w:rsidRDefault="000C0469" w:rsidP="000C0469">
      <w:pPr>
        <w:spacing w:after="0" w:line="240" w:lineRule="auto"/>
        <w:jc w:val="both"/>
        <w:rPr>
          <w:rFonts w:ascii="Gill Sans MT" w:hAnsi="Gill Sans MT" w:cs="Arial"/>
          <w:bCs/>
        </w:rPr>
      </w:pPr>
      <w:r w:rsidRPr="000C0469">
        <w:rPr>
          <w:rFonts w:ascii="Gill Sans MT" w:hAnsi="Gill Sans MT" w:cs="Arial"/>
          <w:bCs/>
        </w:rPr>
        <w:t xml:space="preserve">- Réduire la corruption dans le secteur des ressources naturelles </w:t>
      </w:r>
      <w:r w:rsidR="00B96ED4">
        <w:rPr>
          <w:rFonts w:ascii="Gill Sans MT" w:hAnsi="Gill Sans MT" w:cs="Arial"/>
          <w:bCs/>
        </w:rPr>
        <w:t>afin d’</w:t>
      </w:r>
      <w:r w:rsidRPr="000C0469">
        <w:rPr>
          <w:rFonts w:ascii="Gill Sans MT" w:hAnsi="Gill Sans MT" w:cs="Arial"/>
          <w:bCs/>
        </w:rPr>
        <w:t xml:space="preserve">améliorer les </w:t>
      </w:r>
      <w:r w:rsidR="00B96ED4">
        <w:rPr>
          <w:rFonts w:ascii="Gill Sans MT" w:hAnsi="Gill Sans MT" w:cs="Arial"/>
          <w:bCs/>
        </w:rPr>
        <w:t>conditions socio-économiques et la conservation de la biodiversité ;</w:t>
      </w:r>
    </w:p>
    <w:p w14:paraId="0E1BAF56" w14:textId="0F4E07A3" w:rsidR="000C0469" w:rsidRPr="000C0469" w:rsidRDefault="000C0469" w:rsidP="000C0469">
      <w:pPr>
        <w:spacing w:after="0" w:line="240" w:lineRule="auto"/>
        <w:jc w:val="both"/>
        <w:rPr>
          <w:rFonts w:ascii="Gill Sans MT" w:hAnsi="Gill Sans MT" w:cs="Arial"/>
          <w:bCs/>
        </w:rPr>
      </w:pPr>
      <w:r w:rsidRPr="000C0469">
        <w:rPr>
          <w:rFonts w:ascii="Gill Sans MT" w:hAnsi="Gill Sans MT" w:cs="Arial"/>
          <w:bCs/>
        </w:rPr>
        <w:t>- Renforcer les mécanismes</w:t>
      </w:r>
      <w:r w:rsidR="00B96ED4">
        <w:rPr>
          <w:rFonts w:ascii="Gill Sans MT" w:hAnsi="Gill Sans MT" w:cs="Arial"/>
          <w:bCs/>
        </w:rPr>
        <w:t xml:space="preserve"> nationaux et régionaux d’application de la loi, capacité et coordination</w:t>
      </w:r>
      <w:r w:rsidRPr="000C0469">
        <w:rPr>
          <w:rFonts w:ascii="Gill Sans MT" w:hAnsi="Gill Sans MT" w:cs="Arial"/>
          <w:bCs/>
        </w:rPr>
        <w:t xml:space="preserve"> ;</w:t>
      </w:r>
    </w:p>
    <w:p w14:paraId="57222D17" w14:textId="3281428E" w:rsidR="000C0469" w:rsidRPr="000C0469" w:rsidRDefault="000C0469" w:rsidP="000C0469">
      <w:pPr>
        <w:spacing w:after="0" w:line="240" w:lineRule="auto"/>
        <w:jc w:val="both"/>
        <w:rPr>
          <w:rFonts w:ascii="Gill Sans MT" w:hAnsi="Gill Sans MT" w:cs="Arial"/>
          <w:bCs/>
        </w:rPr>
      </w:pPr>
      <w:r w:rsidRPr="000C0469">
        <w:rPr>
          <w:rFonts w:ascii="Gill Sans MT" w:hAnsi="Gill Sans MT" w:cs="Arial"/>
          <w:bCs/>
        </w:rPr>
        <w:t xml:space="preserve">- </w:t>
      </w:r>
      <w:r w:rsidR="00B96ED4">
        <w:rPr>
          <w:rFonts w:ascii="Gill Sans MT" w:hAnsi="Gill Sans MT" w:cs="Arial"/>
          <w:bCs/>
        </w:rPr>
        <w:t>Appuyer</w:t>
      </w:r>
      <w:r w:rsidRPr="000C0469">
        <w:rPr>
          <w:rFonts w:ascii="Gill Sans MT" w:hAnsi="Gill Sans MT" w:cs="Arial"/>
          <w:bCs/>
        </w:rPr>
        <w:t xml:space="preserve"> la coordination entre le gouvernement, la société civile, les agences de lutte contre la corruption et les acteurs de la lutte contre le trafic d'espèces.</w:t>
      </w:r>
    </w:p>
    <w:p w14:paraId="5528A3B2" w14:textId="77777777" w:rsidR="000C0469" w:rsidRPr="000C0469" w:rsidRDefault="000C0469" w:rsidP="000C0469">
      <w:pPr>
        <w:spacing w:after="0" w:line="240" w:lineRule="auto"/>
        <w:jc w:val="both"/>
        <w:rPr>
          <w:rFonts w:ascii="Gill Sans MT" w:hAnsi="Gill Sans MT" w:cs="Arial"/>
          <w:bCs/>
        </w:rPr>
      </w:pPr>
    </w:p>
    <w:p w14:paraId="3699EE36" w14:textId="67065D7A" w:rsidR="00E9109C" w:rsidRPr="00E9109C" w:rsidRDefault="00E9109C" w:rsidP="00E9109C">
      <w:pPr>
        <w:spacing w:after="0" w:line="240" w:lineRule="auto"/>
        <w:jc w:val="both"/>
        <w:rPr>
          <w:rFonts w:ascii="Gill Sans MT" w:hAnsi="Gill Sans MT" w:cs="Arial"/>
          <w:bCs/>
        </w:rPr>
      </w:pPr>
      <w:r w:rsidRPr="00E9109C">
        <w:rPr>
          <w:rFonts w:ascii="Gill Sans MT" w:hAnsi="Gill Sans MT" w:cs="Arial"/>
          <w:bCs/>
        </w:rPr>
        <w:t xml:space="preserve">Pour mettre en œuvre le projet, WWF dirige un consortium composé de TRAFFIC, </w:t>
      </w:r>
      <w:proofErr w:type="spellStart"/>
      <w:r w:rsidRPr="00E9109C">
        <w:rPr>
          <w:rFonts w:ascii="Gill Sans MT" w:hAnsi="Gill Sans MT" w:cs="Arial"/>
          <w:bCs/>
        </w:rPr>
        <w:t>Transparency</w:t>
      </w:r>
      <w:proofErr w:type="spellEnd"/>
      <w:r w:rsidRPr="00E9109C">
        <w:rPr>
          <w:rFonts w:ascii="Gill Sans MT" w:hAnsi="Gill Sans MT" w:cs="Arial"/>
          <w:bCs/>
        </w:rPr>
        <w:t xml:space="preserve"> International Initiative </w:t>
      </w:r>
      <w:r w:rsidR="005F7570" w:rsidRPr="00E9109C">
        <w:rPr>
          <w:rFonts w:ascii="Gill Sans MT" w:hAnsi="Gill Sans MT" w:cs="Arial"/>
          <w:bCs/>
        </w:rPr>
        <w:t xml:space="preserve">Madagascar </w:t>
      </w:r>
      <w:r w:rsidRPr="00E9109C">
        <w:rPr>
          <w:rFonts w:ascii="Gill Sans MT" w:hAnsi="Gill Sans MT" w:cs="Arial"/>
          <w:bCs/>
        </w:rPr>
        <w:t xml:space="preserve">(TI-MG) et Alliance </w:t>
      </w:r>
      <w:proofErr w:type="spellStart"/>
      <w:r w:rsidRPr="00E9109C">
        <w:rPr>
          <w:rFonts w:ascii="Gill Sans MT" w:hAnsi="Gill Sans MT" w:cs="Arial"/>
          <w:bCs/>
        </w:rPr>
        <w:t>Voahary</w:t>
      </w:r>
      <w:proofErr w:type="spellEnd"/>
      <w:r w:rsidRPr="00E9109C">
        <w:rPr>
          <w:rFonts w:ascii="Gill Sans MT" w:hAnsi="Gill Sans MT" w:cs="Arial"/>
          <w:bCs/>
        </w:rPr>
        <w:t xml:space="preserve"> </w:t>
      </w:r>
      <w:proofErr w:type="spellStart"/>
      <w:r w:rsidRPr="00E9109C">
        <w:rPr>
          <w:rFonts w:ascii="Gill Sans MT" w:hAnsi="Gill Sans MT" w:cs="Arial"/>
          <w:bCs/>
        </w:rPr>
        <w:t>Gasy</w:t>
      </w:r>
      <w:proofErr w:type="spellEnd"/>
      <w:r w:rsidRPr="00E9109C">
        <w:rPr>
          <w:rFonts w:ascii="Gill Sans MT" w:hAnsi="Gill Sans MT" w:cs="Arial"/>
          <w:bCs/>
        </w:rPr>
        <w:t xml:space="preserve"> (AVG), réunissant des expériences et des compétences différentes pour lutter contre la corruption et la criminalité environnementale. Ce partenariat est fondé sur une vision commune de la protection des ressources naturelles et de la lutte contre le </w:t>
      </w:r>
      <w:r w:rsidR="00FF3DD8">
        <w:rPr>
          <w:rFonts w:ascii="Gill Sans MT" w:hAnsi="Gill Sans MT" w:cs="Arial"/>
          <w:bCs/>
        </w:rPr>
        <w:t>trafic</w:t>
      </w:r>
      <w:r w:rsidRPr="00E9109C">
        <w:rPr>
          <w:rFonts w:ascii="Gill Sans MT" w:hAnsi="Gill Sans MT" w:cs="Arial"/>
          <w:bCs/>
        </w:rPr>
        <w:t xml:space="preserve"> </w:t>
      </w:r>
      <w:r w:rsidR="007E71D3">
        <w:rPr>
          <w:rFonts w:ascii="Gill Sans MT" w:hAnsi="Gill Sans MT" w:cs="Arial"/>
          <w:bCs/>
        </w:rPr>
        <w:t>illégal d'espèces sauvages</w:t>
      </w:r>
      <w:r w:rsidRPr="00E9109C">
        <w:rPr>
          <w:rFonts w:ascii="Gill Sans MT" w:hAnsi="Gill Sans MT" w:cs="Arial"/>
          <w:bCs/>
        </w:rPr>
        <w:t>.</w:t>
      </w:r>
    </w:p>
    <w:p w14:paraId="4A545519" w14:textId="77777777" w:rsidR="00E9109C" w:rsidRPr="00E9109C" w:rsidRDefault="00E9109C" w:rsidP="00E9109C">
      <w:pPr>
        <w:spacing w:after="0" w:line="240" w:lineRule="auto"/>
        <w:jc w:val="both"/>
        <w:rPr>
          <w:rFonts w:ascii="Gill Sans MT" w:hAnsi="Gill Sans MT" w:cs="Arial"/>
          <w:bCs/>
        </w:rPr>
      </w:pPr>
    </w:p>
    <w:p w14:paraId="127D22E0" w14:textId="64B175DD" w:rsidR="005F7570" w:rsidRPr="00944E9E" w:rsidRDefault="005F7570" w:rsidP="0079755F">
      <w:pPr>
        <w:spacing w:after="0" w:line="240" w:lineRule="auto"/>
        <w:jc w:val="both"/>
        <w:rPr>
          <w:rFonts w:ascii="Gill Sans MT" w:hAnsi="Gill Sans MT" w:cs="Arial"/>
          <w:bCs/>
        </w:rPr>
      </w:pPr>
      <w:r w:rsidRPr="00944E9E">
        <w:rPr>
          <w:rFonts w:ascii="Gill Sans MT" w:hAnsi="Gill Sans MT" w:cs="Arial"/>
          <w:bCs/>
        </w:rPr>
        <w:t xml:space="preserve">Pour lutter contre le trafic d’espèces sauvages et la corruption y liée, une meilleure application de la Loi est essentielle. </w:t>
      </w:r>
      <w:r w:rsidR="00EF1B97" w:rsidRPr="00944E9E">
        <w:rPr>
          <w:rFonts w:ascii="Gill Sans MT" w:hAnsi="Gill Sans MT" w:cs="Arial"/>
          <w:bCs/>
        </w:rPr>
        <w:t xml:space="preserve">Ainsi, des programmes de renforcement de capacité de la police judiciaire </w:t>
      </w:r>
      <w:r w:rsidR="00CC537E" w:rsidRPr="00944E9E">
        <w:rPr>
          <w:rFonts w:ascii="Gill Sans MT" w:hAnsi="Gill Sans MT" w:cs="Arial"/>
          <w:bCs/>
        </w:rPr>
        <w:t>sont</w:t>
      </w:r>
      <w:r w:rsidR="00EF1B97" w:rsidRPr="00944E9E">
        <w:rPr>
          <w:rFonts w:ascii="Gill Sans MT" w:hAnsi="Gill Sans MT" w:cs="Arial"/>
          <w:bCs/>
        </w:rPr>
        <w:t xml:space="preserve"> prévu</w:t>
      </w:r>
      <w:r w:rsidR="00CC537E" w:rsidRPr="00944E9E">
        <w:rPr>
          <w:rFonts w:ascii="Gill Sans MT" w:hAnsi="Gill Sans MT" w:cs="Arial"/>
          <w:bCs/>
        </w:rPr>
        <w:t>s</w:t>
      </w:r>
      <w:r w:rsidR="00EF1B97" w:rsidRPr="00944E9E">
        <w:rPr>
          <w:rFonts w:ascii="Gill Sans MT" w:hAnsi="Gill Sans MT" w:cs="Arial"/>
          <w:bCs/>
        </w:rPr>
        <w:t xml:space="preserve"> dans le cadre du projet afin d’accroître les connaissances</w:t>
      </w:r>
      <w:r w:rsidRPr="00944E9E">
        <w:rPr>
          <w:rFonts w:ascii="Gill Sans MT" w:hAnsi="Gill Sans MT" w:cs="Arial"/>
          <w:bCs/>
        </w:rPr>
        <w:t xml:space="preserve"> des agences d’application de la Loi </w:t>
      </w:r>
      <w:r w:rsidR="00EF1B97" w:rsidRPr="00944E9E">
        <w:rPr>
          <w:rFonts w:ascii="Gill Sans MT" w:hAnsi="Gill Sans MT" w:cs="Arial"/>
          <w:bCs/>
        </w:rPr>
        <w:t>en matière de lutte contre la criminalité liée aux espèces sauvages</w:t>
      </w:r>
      <w:r w:rsidR="00CD4060">
        <w:rPr>
          <w:rFonts w:ascii="Gill Sans MT" w:hAnsi="Gill Sans MT" w:cs="Arial"/>
          <w:bCs/>
        </w:rPr>
        <w:t xml:space="preserve"> et les corruptions associées</w:t>
      </w:r>
      <w:r w:rsidR="00EF1B97" w:rsidRPr="00944E9E">
        <w:rPr>
          <w:rFonts w:ascii="Gill Sans MT" w:hAnsi="Gill Sans MT" w:cs="Arial"/>
          <w:bCs/>
        </w:rPr>
        <w:t xml:space="preserve">. </w:t>
      </w:r>
      <w:r w:rsidR="007910E2" w:rsidRPr="00944E9E">
        <w:rPr>
          <w:rFonts w:ascii="Gill Sans MT" w:hAnsi="Gill Sans MT" w:cs="Arial"/>
          <w:bCs/>
        </w:rPr>
        <w:t>Des évaluations de gaps de capacités ont dès lors été mené</w:t>
      </w:r>
      <w:r w:rsidR="00992E07" w:rsidRPr="00944E9E">
        <w:rPr>
          <w:rFonts w:ascii="Gill Sans MT" w:hAnsi="Gill Sans MT" w:cs="Arial"/>
          <w:bCs/>
        </w:rPr>
        <w:t>e</w:t>
      </w:r>
      <w:r w:rsidR="007910E2" w:rsidRPr="00944E9E">
        <w:rPr>
          <w:rFonts w:ascii="Gill Sans MT" w:hAnsi="Gill Sans MT" w:cs="Arial"/>
          <w:bCs/>
        </w:rPr>
        <w:t xml:space="preserve">s </w:t>
      </w:r>
      <w:r w:rsidR="00537CF7" w:rsidRPr="00944E9E">
        <w:rPr>
          <w:rFonts w:ascii="Gill Sans MT" w:hAnsi="Gill Sans MT" w:cs="Arial"/>
          <w:bCs/>
        </w:rPr>
        <w:t xml:space="preserve">dans les zones d’intervention du projet afin </w:t>
      </w:r>
      <w:r w:rsidR="00537CF7" w:rsidRPr="00944E9E">
        <w:rPr>
          <w:rFonts w:ascii="Gill Sans MT" w:hAnsi="Gill Sans MT" w:cs="Arial"/>
          <w:bCs/>
        </w:rPr>
        <w:lastRenderedPageBreak/>
        <w:t xml:space="preserve">d’identifier les </w:t>
      </w:r>
      <w:r w:rsidR="00992E07" w:rsidRPr="00944E9E">
        <w:rPr>
          <w:rFonts w:ascii="Gill Sans MT" w:hAnsi="Gill Sans MT" w:cs="Arial"/>
          <w:bCs/>
        </w:rPr>
        <w:t>besoins en renforcement de capacités. Ces besoins identifiés vont faire l’objet de formation et de partage entre l</w:t>
      </w:r>
      <w:r w:rsidR="00D1768E" w:rsidRPr="00944E9E">
        <w:rPr>
          <w:rFonts w:ascii="Gill Sans MT" w:hAnsi="Gill Sans MT" w:cs="Arial"/>
          <w:bCs/>
        </w:rPr>
        <w:t>es officiers et agents de</w:t>
      </w:r>
      <w:r w:rsidR="00992E07" w:rsidRPr="00944E9E">
        <w:rPr>
          <w:rFonts w:ascii="Gill Sans MT" w:hAnsi="Gill Sans MT" w:cs="Arial"/>
          <w:bCs/>
        </w:rPr>
        <w:t xml:space="preserve"> police judiciaire </w:t>
      </w:r>
      <w:r w:rsidR="00D1768E" w:rsidRPr="00944E9E">
        <w:rPr>
          <w:rFonts w:ascii="Gill Sans MT" w:hAnsi="Gill Sans MT" w:cs="Arial"/>
          <w:bCs/>
        </w:rPr>
        <w:t xml:space="preserve">en fonction, mais seront également intégrés dans les programmes de formation initiale et continue de leurs écoles respectives afin d’assurer la pérennité </w:t>
      </w:r>
      <w:r w:rsidR="00E347E4" w:rsidRPr="00944E9E">
        <w:rPr>
          <w:rFonts w:ascii="Gill Sans MT" w:hAnsi="Gill Sans MT" w:cs="Arial"/>
          <w:bCs/>
        </w:rPr>
        <w:t>de la transmission des connaissances sur la thématique de « lutte contre</w:t>
      </w:r>
      <w:r w:rsidR="00A171C5" w:rsidRPr="00944E9E">
        <w:rPr>
          <w:rFonts w:ascii="Gill Sans MT" w:hAnsi="Gill Sans MT" w:cs="Arial"/>
          <w:bCs/>
        </w:rPr>
        <w:t xml:space="preserve"> la corruption et</w:t>
      </w:r>
      <w:r w:rsidR="00E347E4" w:rsidRPr="00944E9E">
        <w:rPr>
          <w:rFonts w:ascii="Gill Sans MT" w:hAnsi="Gill Sans MT" w:cs="Arial"/>
          <w:bCs/>
        </w:rPr>
        <w:t xml:space="preserve"> le trafic des espèces sauvages</w:t>
      </w:r>
      <w:r w:rsidR="00A171C5" w:rsidRPr="00944E9E">
        <w:rPr>
          <w:rFonts w:ascii="Gill Sans MT" w:hAnsi="Gill Sans MT" w:cs="Arial"/>
          <w:bCs/>
        </w:rPr>
        <w:t xml:space="preserve"> </w:t>
      </w:r>
      <w:r w:rsidR="00E347E4" w:rsidRPr="00944E9E">
        <w:rPr>
          <w:rFonts w:ascii="Gill Sans MT" w:hAnsi="Gill Sans MT" w:cs="Arial"/>
          <w:bCs/>
        </w:rPr>
        <w:t xml:space="preserve">». </w:t>
      </w:r>
      <w:r w:rsidR="001D50AE" w:rsidRPr="00944E9E">
        <w:rPr>
          <w:rFonts w:ascii="Gill Sans MT" w:hAnsi="Gill Sans MT" w:cs="Arial"/>
          <w:bCs/>
        </w:rPr>
        <w:t>A</w:t>
      </w:r>
      <w:r w:rsidR="00D76F4C" w:rsidRPr="00944E9E">
        <w:rPr>
          <w:rFonts w:ascii="Gill Sans MT" w:hAnsi="Gill Sans MT" w:cs="Arial"/>
          <w:bCs/>
        </w:rPr>
        <w:t xml:space="preserve">insi, les écoles </w:t>
      </w:r>
      <w:r w:rsidR="007E459A" w:rsidRPr="00944E9E">
        <w:rPr>
          <w:rFonts w:ascii="Gill Sans MT" w:hAnsi="Gill Sans MT" w:cs="Arial"/>
          <w:bCs/>
        </w:rPr>
        <w:t xml:space="preserve">de formation </w:t>
      </w:r>
      <w:r w:rsidR="00D76F4C" w:rsidRPr="00944E9E">
        <w:rPr>
          <w:rFonts w:ascii="Gill Sans MT" w:hAnsi="Gill Sans MT" w:cs="Arial"/>
          <w:bCs/>
        </w:rPr>
        <w:t>du Ministère de l’Environnement et du Développement Durable, de la Gendarmerie Nationale, de la Police Nationale et de la Douane vont bénéficier d</w:t>
      </w:r>
      <w:r w:rsidR="00686F0D">
        <w:rPr>
          <w:rFonts w:ascii="Gill Sans MT" w:hAnsi="Gill Sans MT" w:cs="Arial"/>
          <w:bCs/>
        </w:rPr>
        <w:t>e</w:t>
      </w:r>
      <w:r w:rsidR="00D76F4C" w:rsidRPr="00944E9E">
        <w:rPr>
          <w:rFonts w:ascii="Gill Sans MT" w:hAnsi="Gill Sans MT" w:cs="Arial"/>
          <w:bCs/>
        </w:rPr>
        <w:t xml:space="preserve"> </w:t>
      </w:r>
      <w:r w:rsidR="003670BB" w:rsidRPr="00944E9E">
        <w:rPr>
          <w:rFonts w:ascii="Gill Sans MT" w:hAnsi="Gill Sans MT" w:cs="Arial"/>
          <w:bCs/>
        </w:rPr>
        <w:t>référentiel</w:t>
      </w:r>
      <w:r w:rsidR="00686F0D">
        <w:rPr>
          <w:rFonts w:ascii="Gill Sans MT" w:hAnsi="Gill Sans MT" w:cs="Arial"/>
          <w:bCs/>
        </w:rPr>
        <w:t>s</w:t>
      </w:r>
      <w:r w:rsidR="003670BB" w:rsidRPr="00944E9E">
        <w:rPr>
          <w:rFonts w:ascii="Gill Sans MT" w:hAnsi="Gill Sans MT" w:cs="Arial"/>
          <w:bCs/>
        </w:rPr>
        <w:t xml:space="preserve"> de </w:t>
      </w:r>
      <w:r w:rsidR="00686F0D">
        <w:rPr>
          <w:rFonts w:ascii="Gill Sans MT" w:hAnsi="Gill Sans MT" w:cs="Arial"/>
          <w:bCs/>
        </w:rPr>
        <w:t xml:space="preserve">compétences et </w:t>
      </w:r>
      <w:r w:rsidR="005012A5">
        <w:rPr>
          <w:rFonts w:ascii="Gill Sans MT" w:hAnsi="Gill Sans MT" w:cs="Arial"/>
          <w:bCs/>
        </w:rPr>
        <w:t xml:space="preserve">de </w:t>
      </w:r>
      <w:r w:rsidR="003670BB" w:rsidRPr="00944E9E">
        <w:rPr>
          <w:rFonts w:ascii="Gill Sans MT" w:hAnsi="Gill Sans MT" w:cs="Arial"/>
          <w:bCs/>
        </w:rPr>
        <w:t>formation</w:t>
      </w:r>
      <w:r w:rsidR="00686F0D">
        <w:rPr>
          <w:rFonts w:ascii="Gill Sans MT" w:hAnsi="Gill Sans MT" w:cs="Arial"/>
          <w:bCs/>
        </w:rPr>
        <w:t xml:space="preserve"> ainsi que du module de formation</w:t>
      </w:r>
      <w:r w:rsidR="003670BB" w:rsidRPr="00944E9E">
        <w:rPr>
          <w:rFonts w:ascii="Gill Sans MT" w:hAnsi="Gill Sans MT" w:cs="Arial"/>
          <w:bCs/>
        </w:rPr>
        <w:t xml:space="preserve"> qui ser</w:t>
      </w:r>
      <w:r w:rsidR="00686F0D">
        <w:rPr>
          <w:rFonts w:ascii="Gill Sans MT" w:hAnsi="Gill Sans MT" w:cs="Arial"/>
          <w:bCs/>
        </w:rPr>
        <w:t>ont</w:t>
      </w:r>
      <w:r w:rsidR="003670BB" w:rsidRPr="00944E9E">
        <w:rPr>
          <w:rFonts w:ascii="Gill Sans MT" w:hAnsi="Gill Sans MT" w:cs="Arial"/>
          <w:bCs/>
        </w:rPr>
        <w:t xml:space="preserve"> intégré</w:t>
      </w:r>
      <w:r w:rsidR="00686F0D">
        <w:rPr>
          <w:rFonts w:ascii="Gill Sans MT" w:hAnsi="Gill Sans MT" w:cs="Arial"/>
          <w:bCs/>
        </w:rPr>
        <w:t>s</w:t>
      </w:r>
      <w:r w:rsidR="003670BB" w:rsidRPr="00944E9E">
        <w:rPr>
          <w:rFonts w:ascii="Gill Sans MT" w:hAnsi="Gill Sans MT" w:cs="Arial"/>
          <w:bCs/>
        </w:rPr>
        <w:t xml:space="preserve"> dans leurs programmes de formation initiale et continu</w:t>
      </w:r>
      <w:r w:rsidR="00686F0D">
        <w:rPr>
          <w:rFonts w:ascii="Gill Sans MT" w:hAnsi="Gill Sans MT" w:cs="Arial"/>
          <w:bCs/>
        </w:rPr>
        <w:t>e</w:t>
      </w:r>
      <w:r w:rsidR="003670BB" w:rsidRPr="00944E9E">
        <w:rPr>
          <w:rFonts w:ascii="Gill Sans MT" w:hAnsi="Gill Sans MT" w:cs="Arial"/>
          <w:bCs/>
        </w:rPr>
        <w:t xml:space="preserve">. </w:t>
      </w:r>
    </w:p>
    <w:p w14:paraId="681D74E0" w14:textId="77777777" w:rsidR="005F7570" w:rsidRPr="00944E9E" w:rsidRDefault="005F7570" w:rsidP="0079755F">
      <w:pPr>
        <w:spacing w:after="0" w:line="240" w:lineRule="auto"/>
        <w:jc w:val="both"/>
        <w:rPr>
          <w:rFonts w:ascii="Gill Sans MT" w:hAnsi="Gill Sans MT" w:cs="Arial"/>
          <w:bCs/>
        </w:rPr>
      </w:pPr>
    </w:p>
    <w:p w14:paraId="522DEEE7" w14:textId="4A05DE70" w:rsidR="00C27180" w:rsidRPr="00C27180" w:rsidRDefault="0079755F" w:rsidP="00002DD6">
      <w:pPr>
        <w:pStyle w:val="ListParagraph"/>
        <w:numPr>
          <w:ilvl w:val="0"/>
          <w:numId w:val="29"/>
        </w:numPr>
        <w:spacing w:after="0" w:line="240" w:lineRule="auto"/>
        <w:jc w:val="both"/>
        <w:rPr>
          <w:rFonts w:ascii="Gill Sans MT" w:hAnsi="Gill Sans MT" w:cs="Arial"/>
          <w:b/>
          <w:bCs/>
          <w:lang w:val="en-US"/>
        </w:rPr>
      </w:pPr>
      <w:r w:rsidRPr="00944E9E">
        <w:rPr>
          <w:rFonts w:ascii="Gill Sans MT" w:hAnsi="Gill Sans MT" w:cs="Arial"/>
          <w:bCs/>
        </w:rPr>
        <w:t xml:space="preserve">Les présents termes de référence décrivent les modalités </w:t>
      </w:r>
      <w:r w:rsidR="009434E4" w:rsidRPr="00944E9E">
        <w:rPr>
          <w:rFonts w:ascii="Gill Sans MT" w:hAnsi="Gill Sans MT" w:cs="Arial"/>
          <w:bCs/>
        </w:rPr>
        <w:t xml:space="preserve">de recrutement d’un </w:t>
      </w:r>
      <w:r w:rsidR="00E358FF" w:rsidRPr="00944E9E">
        <w:rPr>
          <w:rFonts w:ascii="Gill Sans MT" w:hAnsi="Gill Sans MT" w:cs="Arial"/>
          <w:bCs/>
        </w:rPr>
        <w:t xml:space="preserve">consultant </w:t>
      </w:r>
      <w:r w:rsidR="00CF64C3">
        <w:rPr>
          <w:rFonts w:ascii="Gill Sans MT" w:hAnsi="Gill Sans MT" w:cs="Arial"/>
          <w:bCs/>
        </w:rPr>
        <w:t xml:space="preserve">ou d’un groupe de consultant </w:t>
      </w:r>
      <w:r w:rsidR="009434E4" w:rsidRPr="00944E9E">
        <w:rPr>
          <w:rFonts w:ascii="Gill Sans MT" w:hAnsi="Gill Sans MT" w:cs="Arial"/>
          <w:bCs/>
        </w:rPr>
        <w:t xml:space="preserve">pour la </w:t>
      </w:r>
      <w:r w:rsidR="00BE50D9" w:rsidRPr="00944E9E">
        <w:rPr>
          <w:rFonts w:ascii="Gill Sans MT" w:hAnsi="Gill Sans MT" w:cs="Arial"/>
          <w:bCs/>
        </w:rPr>
        <w:t xml:space="preserve">rédaction </w:t>
      </w:r>
      <w:r w:rsidR="003C3A16" w:rsidRPr="003C3A16">
        <w:rPr>
          <w:rFonts w:ascii="Gill Sans MT" w:hAnsi="Gill Sans MT"/>
          <w:bCs/>
        </w:rPr>
        <w:t>des référentiels de compétences et de formation et du module de formation pour la police judiciaire sur la thématique « lutte contre la corruption et le trafic des espèces sauvages ».</w:t>
      </w:r>
      <w:r w:rsidR="003C3A16">
        <w:rPr>
          <w:rFonts w:ascii="Gill Sans MT" w:hAnsi="Gill Sans MT"/>
          <w:b/>
        </w:rPr>
        <w:t xml:space="preserve"> </w:t>
      </w:r>
      <w:r w:rsidR="00071737" w:rsidRPr="006678F8">
        <w:rPr>
          <w:rFonts w:ascii="Gill Sans MT" w:hAnsi="Gill Sans MT"/>
          <w:bCs/>
        </w:rPr>
        <w:t>Cette thématique se décline en t</w:t>
      </w:r>
      <w:r w:rsidR="00071737" w:rsidRPr="00071737">
        <w:rPr>
          <w:rFonts w:ascii="Gill Sans MT" w:hAnsi="Gill Sans MT" w:cs="Arial"/>
          <w:bCs/>
        </w:rPr>
        <w:t>rois</w:t>
      </w:r>
      <w:r w:rsidR="00071737">
        <w:rPr>
          <w:rFonts w:ascii="Gill Sans MT" w:hAnsi="Gill Sans MT" w:cs="Arial"/>
          <w:bCs/>
        </w:rPr>
        <w:t xml:space="preserve"> sous-thématiques, à savoir : la Lutte contre la corruption</w:t>
      </w:r>
      <w:r w:rsidR="008344F9">
        <w:rPr>
          <w:rFonts w:ascii="Gill Sans MT" w:hAnsi="Gill Sans MT" w:cs="Arial"/>
          <w:bCs/>
        </w:rPr>
        <w:t xml:space="preserve"> dans le trafic des espèces sauvages</w:t>
      </w:r>
      <w:r w:rsidR="00071737">
        <w:rPr>
          <w:rFonts w:ascii="Gill Sans MT" w:hAnsi="Gill Sans MT" w:cs="Arial"/>
          <w:bCs/>
        </w:rPr>
        <w:t xml:space="preserve">, </w:t>
      </w:r>
      <w:r w:rsidR="008D4C18">
        <w:rPr>
          <w:rFonts w:ascii="Gill Sans MT" w:hAnsi="Gill Sans MT" w:cs="Arial"/>
          <w:bCs/>
        </w:rPr>
        <w:t xml:space="preserve">les </w:t>
      </w:r>
      <w:r w:rsidR="00071737">
        <w:rPr>
          <w:rFonts w:ascii="Gill Sans MT" w:hAnsi="Gill Sans MT" w:cs="Arial"/>
          <w:bCs/>
        </w:rPr>
        <w:t>lois et procédures</w:t>
      </w:r>
      <w:r w:rsidR="006F349D">
        <w:rPr>
          <w:rFonts w:ascii="Gill Sans MT" w:hAnsi="Gill Sans MT" w:cs="Arial"/>
          <w:bCs/>
        </w:rPr>
        <w:t xml:space="preserve"> en matière de </w:t>
      </w:r>
      <w:r w:rsidR="00CF64C3">
        <w:rPr>
          <w:rFonts w:ascii="Gill Sans MT" w:hAnsi="Gill Sans MT" w:cs="Arial"/>
          <w:bCs/>
        </w:rPr>
        <w:t xml:space="preserve">faune et flore </w:t>
      </w:r>
      <w:r w:rsidR="006F349D">
        <w:rPr>
          <w:rFonts w:ascii="Gill Sans MT" w:hAnsi="Gill Sans MT" w:cs="Arial"/>
          <w:bCs/>
        </w:rPr>
        <w:t>sauvages,</w:t>
      </w:r>
      <w:r w:rsidR="00071737">
        <w:rPr>
          <w:rFonts w:ascii="Gill Sans MT" w:hAnsi="Gill Sans MT" w:cs="Arial"/>
          <w:bCs/>
        </w:rPr>
        <w:t xml:space="preserve"> </w:t>
      </w:r>
      <w:r w:rsidR="008D4C18">
        <w:rPr>
          <w:rFonts w:ascii="Gill Sans MT" w:hAnsi="Gill Sans MT" w:cs="Arial"/>
          <w:bCs/>
        </w:rPr>
        <w:t>ainsi que les</w:t>
      </w:r>
      <w:r w:rsidR="00071737">
        <w:rPr>
          <w:rFonts w:ascii="Gill Sans MT" w:hAnsi="Gill Sans MT" w:cs="Arial"/>
          <w:bCs/>
        </w:rPr>
        <w:t xml:space="preserve"> techniques d’investigation</w:t>
      </w:r>
      <w:r w:rsidR="00574CBA">
        <w:rPr>
          <w:rFonts w:ascii="Gill Sans MT" w:hAnsi="Gill Sans MT" w:cs="Arial"/>
          <w:bCs/>
        </w:rPr>
        <w:t xml:space="preserve"> et d’enquête</w:t>
      </w:r>
      <w:r w:rsidR="00071737">
        <w:rPr>
          <w:rFonts w:ascii="Gill Sans MT" w:hAnsi="Gill Sans MT" w:cs="Arial"/>
          <w:bCs/>
        </w:rPr>
        <w:t xml:space="preserve">.  </w:t>
      </w:r>
      <w:proofErr w:type="spellStart"/>
      <w:r w:rsidR="00DA29C4">
        <w:rPr>
          <w:rFonts w:ascii="Gill Sans MT" w:hAnsi="Gill Sans MT" w:cs="Arial"/>
          <w:b/>
          <w:bCs/>
          <w:lang w:val="en-US"/>
        </w:rPr>
        <w:t>Objectif</w:t>
      </w:r>
      <w:r w:rsidR="00BF0246">
        <w:rPr>
          <w:rFonts w:ascii="Gill Sans MT" w:hAnsi="Gill Sans MT" w:cs="Arial"/>
          <w:b/>
          <w:bCs/>
          <w:lang w:val="en-US"/>
        </w:rPr>
        <w:t>s</w:t>
      </w:r>
      <w:proofErr w:type="spellEnd"/>
      <w:r w:rsidR="00BF0246">
        <w:rPr>
          <w:rFonts w:ascii="Gill Sans MT" w:hAnsi="Gill Sans MT" w:cs="Arial"/>
          <w:b/>
          <w:bCs/>
          <w:lang w:val="en-US"/>
        </w:rPr>
        <w:t xml:space="preserve"> d</w:t>
      </w:r>
      <w:r w:rsidR="0033775E">
        <w:rPr>
          <w:rFonts w:ascii="Gill Sans MT" w:hAnsi="Gill Sans MT" w:cs="Arial"/>
          <w:b/>
          <w:bCs/>
          <w:lang w:val="en-US"/>
        </w:rPr>
        <w:t>e la</w:t>
      </w:r>
      <w:r w:rsidR="00BF0246">
        <w:rPr>
          <w:rFonts w:ascii="Gill Sans MT" w:hAnsi="Gill Sans MT" w:cs="Arial"/>
          <w:b/>
          <w:bCs/>
          <w:lang w:val="en-US"/>
        </w:rPr>
        <w:t xml:space="preserve"> mission</w:t>
      </w:r>
    </w:p>
    <w:p w14:paraId="6B233E3E" w14:textId="77777777" w:rsidR="00C27180" w:rsidRPr="00C27180" w:rsidRDefault="00C27180" w:rsidP="00002DD6">
      <w:pPr>
        <w:pStyle w:val="ListParagraph"/>
        <w:spacing w:after="0" w:line="240" w:lineRule="auto"/>
        <w:jc w:val="both"/>
        <w:rPr>
          <w:rFonts w:ascii="Gill Sans MT" w:hAnsi="Gill Sans MT" w:cs="Arial"/>
          <w:bCs/>
          <w:lang w:val="en-US"/>
        </w:rPr>
      </w:pPr>
    </w:p>
    <w:p w14:paraId="761EF299" w14:textId="46D940BE" w:rsidR="0079755F" w:rsidRDefault="00DA29C4" w:rsidP="00DA29C4">
      <w:pPr>
        <w:spacing w:after="0" w:line="240" w:lineRule="auto"/>
        <w:jc w:val="both"/>
        <w:rPr>
          <w:rFonts w:ascii="Gill Sans MT" w:hAnsi="Gill Sans MT" w:cs="Arial"/>
          <w:bCs/>
        </w:rPr>
      </w:pPr>
      <w:r w:rsidRPr="00DA29C4">
        <w:rPr>
          <w:rFonts w:ascii="Gill Sans MT" w:hAnsi="Gill Sans MT" w:cs="Arial"/>
          <w:bCs/>
        </w:rPr>
        <w:t>L</w:t>
      </w:r>
      <w:r w:rsidR="0079755F">
        <w:rPr>
          <w:rFonts w:ascii="Gill Sans MT" w:hAnsi="Gill Sans MT" w:cs="Arial"/>
          <w:bCs/>
        </w:rPr>
        <w:t xml:space="preserve">es objectifs de la consultance sont </w:t>
      </w:r>
      <w:r w:rsidR="00E30CCE">
        <w:rPr>
          <w:rFonts w:ascii="Gill Sans MT" w:hAnsi="Gill Sans MT" w:cs="Arial"/>
          <w:bCs/>
        </w:rPr>
        <w:t xml:space="preserve">de rédiger </w:t>
      </w:r>
      <w:r w:rsidR="003C3A16">
        <w:rPr>
          <w:rFonts w:ascii="Gill Sans MT" w:hAnsi="Gill Sans MT" w:cs="Arial"/>
          <w:bCs/>
        </w:rPr>
        <w:t>le</w:t>
      </w:r>
      <w:r w:rsidR="00E30CCE">
        <w:rPr>
          <w:rFonts w:ascii="Gill Sans MT" w:hAnsi="Gill Sans MT" w:cs="Arial"/>
          <w:bCs/>
        </w:rPr>
        <w:t xml:space="preserve"> référentiel de compétences</w:t>
      </w:r>
      <w:r w:rsidR="003C3A16">
        <w:rPr>
          <w:rFonts w:ascii="Gill Sans MT" w:hAnsi="Gill Sans MT" w:cs="Arial"/>
          <w:bCs/>
        </w:rPr>
        <w:t>, le référentiel de</w:t>
      </w:r>
      <w:r w:rsidR="00E30CCE">
        <w:rPr>
          <w:rFonts w:ascii="Gill Sans MT" w:hAnsi="Gill Sans MT" w:cs="Arial"/>
          <w:bCs/>
        </w:rPr>
        <w:t xml:space="preserve"> formation </w:t>
      </w:r>
      <w:r w:rsidR="003C3A16">
        <w:rPr>
          <w:rFonts w:ascii="Gill Sans MT" w:hAnsi="Gill Sans MT" w:cs="Arial"/>
          <w:bCs/>
        </w:rPr>
        <w:t xml:space="preserve">et le module de formation </w:t>
      </w:r>
      <w:r w:rsidR="00E30CCE">
        <w:rPr>
          <w:rFonts w:ascii="Gill Sans MT" w:hAnsi="Gill Sans MT" w:cs="Arial"/>
          <w:bCs/>
        </w:rPr>
        <w:t xml:space="preserve">pour les écoles de la police judiciaire dans la thématique </w:t>
      </w:r>
      <w:r w:rsidR="00E30CCE" w:rsidRPr="00944E9E">
        <w:rPr>
          <w:rFonts w:ascii="Gill Sans MT" w:hAnsi="Gill Sans MT" w:cs="Arial"/>
          <w:bCs/>
        </w:rPr>
        <w:t>« lutte contre la corruption et le trafic des espèces sauvages ».</w:t>
      </w:r>
    </w:p>
    <w:p w14:paraId="179588AD" w14:textId="17E769FE" w:rsidR="00F8000E" w:rsidRDefault="00F8000E" w:rsidP="00DA29C4">
      <w:pPr>
        <w:spacing w:after="0" w:line="240" w:lineRule="auto"/>
        <w:jc w:val="both"/>
        <w:rPr>
          <w:rFonts w:ascii="Gill Sans MT" w:hAnsi="Gill Sans MT" w:cs="Arial"/>
          <w:bCs/>
        </w:rPr>
      </w:pPr>
      <w:r>
        <w:rPr>
          <w:rFonts w:ascii="Gill Sans MT" w:hAnsi="Gill Sans MT" w:cs="Arial"/>
          <w:bCs/>
        </w:rPr>
        <w:t>Il est à noter que le module de formation sera accompagné d’un guide</w:t>
      </w:r>
      <w:r w:rsidR="00C514E0">
        <w:rPr>
          <w:rFonts w:ascii="Gill Sans MT" w:hAnsi="Gill Sans MT" w:cs="Arial"/>
          <w:bCs/>
        </w:rPr>
        <w:t>/manuel</w:t>
      </w:r>
      <w:r>
        <w:rPr>
          <w:rFonts w:ascii="Gill Sans MT" w:hAnsi="Gill Sans MT" w:cs="Arial"/>
          <w:bCs/>
        </w:rPr>
        <w:t xml:space="preserve"> </w:t>
      </w:r>
      <w:r w:rsidR="005E7341">
        <w:rPr>
          <w:rFonts w:ascii="Gill Sans MT" w:hAnsi="Gill Sans MT" w:cs="Arial"/>
          <w:bCs/>
        </w:rPr>
        <w:t>d</w:t>
      </w:r>
      <w:r>
        <w:rPr>
          <w:rFonts w:ascii="Gill Sans MT" w:hAnsi="Gill Sans MT" w:cs="Arial"/>
          <w:bCs/>
        </w:rPr>
        <w:t>es formateurs pour l’utilisation du module.</w:t>
      </w:r>
    </w:p>
    <w:p w14:paraId="12562798" w14:textId="77777777" w:rsidR="00C67570" w:rsidRPr="0079755F" w:rsidRDefault="00C67570" w:rsidP="0079755F">
      <w:pPr>
        <w:spacing w:after="0" w:line="240" w:lineRule="auto"/>
        <w:jc w:val="both"/>
        <w:rPr>
          <w:rFonts w:ascii="Gill Sans MT" w:hAnsi="Gill Sans MT" w:cs="Arial"/>
          <w:bCs/>
        </w:rPr>
      </w:pPr>
    </w:p>
    <w:p w14:paraId="516D37B5" w14:textId="2C3DE0CE" w:rsidR="00455BF9" w:rsidRPr="008D0556" w:rsidRDefault="00455BF9" w:rsidP="00002DD6">
      <w:pPr>
        <w:pStyle w:val="ListParagraph"/>
        <w:numPr>
          <w:ilvl w:val="0"/>
          <w:numId w:val="29"/>
        </w:numPr>
        <w:spacing w:after="0" w:line="240" w:lineRule="auto"/>
        <w:jc w:val="both"/>
        <w:rPr>
          <w:rFonts w:ascii="Gill Sans MT" w:hAnsi="Gill Sans MT" w:cs="Arial"/>
          <w:b/>
          <w:bCs/>
          <w:lang w:val="en-US"/>
        </w:rPr>
      </w:pPr>
      <w:r w:rsidRPr="008D0556">
        <w:rPr>
          <w:rFonts w:ascii="Gill Sans MT" w:hAnsi="Gill Sans MT" w:cs="Arial"/>
          <w:b/>
          <w:bCs/>
          <w:lang w:val="en-US"/>
        </w:rPr>
        <w:t xml:space="preserve">Mission </w:t>
      </w:r>
      <w:r w:rsidR="00353305">
        <w:rPr>
          <w:rFonts w:ascii="Gill Sans MT" w:hAnsi="Gill Sans MT" w:cs="Arial"/>
          <w:b/>
          <w:bCs/>
          <w:lang w:val="en-US"/>
        </w:rPr>
        <w:t>et</w:t>
      </w:r>
      <w:r w:rsidR="004A1A89">
        <w:rPr>
          <w:rFonts w:ascii="Gill Sans MT" w:hAnsi="Gill Sans MT" w:cs="Arial"/>
          <w:b/>
          <w:bCs/>
          <w:lang w:val="en-US"/>
        </w:rPr>
        <w:t xml:space="preserve"> </w:t>
      </w:r>
      <w:proofErr w:type="spellStart"/>
      <w:r w:rsidR="004A1A89">
        <w:rPr>
          <w:rFonts w:ascii="Gill Sans MT" w:hAnsi="Gill Sans MT" w:cs="Arial"/>
          <w:b/>
          <w:bCs/>
          <w:lang w:val="en-US"/>
        </w:rPr>
        <w:t>responsa</w:t>
      </w:r>
      <w:r w:rsidR="00D203C0" w:rsidRPr="008D0556">
        <w:rPr>
          <w:rFonts w:ascii="Gill Sans MT" w:hAnsi="Gill Sans MT" w:cs="Arial"/>
          <w:b/>
          <w:bCs/>
          <w:lang w:val="en-US"/>
        </w:rPr>
        <w:t>bili</w:t>
      </w:r>
      <w:r w:rsidR="00353305">
        <w:rPr>
          <w:rFonts w:ascii="Gill Sans MT" w:hAnsi="Gill Sans MT" w:cs="Arial"/>
          <w:b/>
          <w:bCs/>
          <w:lang w:val="en-US"/>
        </w:rPr>
        <w:t>tés</w:t>
      </w:r>
      <w:proofErr w:type="spellEnd"/>
    </w:p>
    <w:p w14:paraId="10D5BFE5" w14:textId="11C4FE7A" w:rsidR="00AD40EC" w:rsidRPr="00E7527D" w:rsidRDefault="00E7527D" w:rsidP="00002DD6">
      <w:pPr>
        <w:pStyle w:val="ListParagraph"/>
        <w:spacing w:after="0" w:line="240" w:lineRule="auto"/>
        <w:ind w:left="76"/>
        <w:jc w:val="both"/>
        <w:rPr>
          <w:rFonts w:ascii="Gill Sans MT" w:hAnsi="Gill Sans MT" w:cs="Arial"/>
          <w:bCs/>
        </w:rPr>
      </w:pPr>
      <w:r w:rsidRPr="00E7527D">
        <w:rPr>
          <w:rFonts w:ascii="Gill Sans MT" w:hAnsi="Gill Sans MT" w:cs="Arial"/>
          <w:bCs/>
        </w:rPr>
        <w:t>Les missions et responsabilités suivantes inc</w:t>
      </w:r>
      <w:r w:rsidR="00E30CCE">
        <w:rPr>
          <w:rFonts w:ascii="Gill Sans MT" w:hAnsi="Gill Sans MT" w:cs="Arial"/>
          <w:bCs/>
        </w:rPr>
        <w:t>o</w:t>
      </w:r>
      <w:r w:rsidRPr="00E7527D">
        <w:rPr>
          <w:rFonts w:ascii="Gill Sans MT" w:hAnsi="Gill Sans MT" w:cs="Arial"/>
          <w:bCs/>
        </w:rPr>
        <w:t>mbent au consultant</w:t>
      </w:r>
      <w:r w:rsidR="00EF54E8">
        <w:rPr>
          <w:rFonts w:ascii="Gill Sans MT" w:hAnsi="Gill Sans MT" w:cs="Arial"/>
          <w:bCs/>
        </w:rPr>
        <w:t xml:space="preserve"> </w:t>
      </w:r>
      <w:r w:rsidRPr="00E7527D">
        <w:rPr>
          <w:rFonts w:ascii="Gill Sans MT" w:hAnsi="Gill Sans MT" w:cs="Arial"/>
          <w:bCs/>
        </w:rPr>
        <w:t>:</w:t>
      </w:r>
    </w:p>
    <w:p w14:paraId="5FFBF833" w14:textId="015BD6D8" w:rsidR="00E7527D" w:rsidRPr="00EF54E8" w:rsidRDefault="00E7527D" w:rsidP="00E7527D">
      <w:pPr>
        <w:pStyle w:val="ListParagraph"/>
        <w:numPr>
          <w:ilvl w:val="3"/>
          <w:numId w:val="29"/>
        </w:numPr>
        <w:spacing w:after="0" w:line="240" w:lineRule="auto"/>
        <w:ind w:left="993"/>
        <w:jc w:val="both"/>
        <w:rPr>
          <w:rFonts w:ascii="Gill Sans MT" w:hAnsi="Gill Sans MT" w:cs="Arial"/>
          <w:bCs/>
        </w:rPr>
      </w:pPr>
      <w:r>
        <w:rPr>
          <w:rFonts w:ascii="Gill Sans MT" w:hAnsi="Gill Sans MT" w:cs="Arial"/>
          <w:bCs/>
        </w:rPr>
        <w:t xml:space="preserve">Rédiger le référentiel de compétences </w:t>
      </w:r>
      <w:r w:rsidRPr="00EF54E8">
        <w:rPr>
          <w:rFonts w:ascii="Gill Sans MT" w:hAnsi="Gill Sans MT" w:cs="Arial"/>
          <w:bCs/>
        </w:rPr>
        <w:t>pour</w:t>
      </w:r>
      <w:r w:rsidR="00455690">
        <w:rPr>
          <w:rFonts w:ascii="Gill Sans MT" w:hAnsi="Gill Sans MT" w:cs="Arial"/>
          <w:bCs/>
        </w:rPr>
        <w:t xml:space="preserve"> </w:t>
      </w:r>
      <w:r w:rsidR="00071737">
        <w:rPr>
          <w:rFonts w:ascii="Gill Sans MT" w:hAnsi="Gill Sans MT" w:cs="Arial"/>
          <w:bCs/>
        </w:rPr>
        <w:t xml:space="preserve">chaque sous-thématique ; </w:t>
      </w:r>
    </w:p>
    <w:p w14:paraId="606DA533" w14:textId="5CC89547" w:rsidR="00E7527D" w:rsidRDefault="00E7527D" w:rsidP="00E7527D">
      <w:pPr>
        <w:pStyle w:val="ListParagraph"/>
        <w:numPr>
          <w:ilvl w:val="3"/>
          <w:numId w:val="29"/>
        </w:numPr>
        <w:spacing w:after="0" w:line="240" w:lineRule="auto"/>
        <w:ind w:left="993"/>
        <w:jc w:val="both"/>
        <w:rPr>
          <w:rFonts w:ascii="Gill Sans MT" w:hAnsi="Gill Sans MT" w:cs="Arial"/>
          <w:bCs/>
        </w:rPr>
      </w:pPr>
      <w:r>
        <w:rPr>
          <w:rFonts w:ascii="Gill Sans MT" w:hAnsi="Gill Sans MT" w:cs="Arial"/>
          <w:bCs/>
        </w:rPr>
        <w:t>Rédiger le référentiel de formation commun aux écoles de la police judiciaire suivant les éléments partagés et collectés par les institutions</w:t>
      </w:r>
      <w:r w:rsidR="00D77EA6">
        <w:rPr>
          <w:rFonts w:ascii="Gill Sans MT" w:hAnsi="Gill Sans MT" w:cs="Arial"/>
          <w:bCs/>
        </w:rPr>
        <w:t>, comprenant le manuel</w:t>
      </w:r>
      <w:r w:rsidR="00C514E0">
        <w:rPr>
          <w:rFonts w:ascii="Gill Sans MT" w:hAnsi="Gill Sans MT" w:cs="Arial"/>
          <w:bCs/>
        </w:rPr>
        <w:t>/guide</w:t>
      </w:r>
      <w:r w:rsidR="00D77EA6">
        <w:rPr>
          <w:rFonts w:ascii="Gill Sans MT" w:hAnsi="Gill Sans MT" w:cs="Arial"/>
          <w:bCs/>
        </w:rPr>
        <w:t xml:space="preserve"> de l’instructeur/formateur</w:t>
      </w:r>
      <w:r w:rsidR="00EF54E8">
        <w:rPr>
          <w:rFonts w:ascii="Gill Sans MT" w:hAnsi="Gill Sans MT" w:cs="Arial"/>
          <w:bCs/>
        </w:rPr>
        <w:t> </w:t>
      </w:r>
      <w:r w:rsidR="00071737">
        <w:rPr>
          <w:rFonts w:ascii="Gill Sans MT" w:hAnsi="Gill Sans MT" w:cs="Arial"/>
          <w:bCs/>
        </w:rPr>
        <w:t xml:space="preserve">pour chaque sous-thématique </w:t>
      </w:r>
      <w:r w:rsidR="00EF54E8">
        <w:rPr>
          <w:rFonts w:ascii="Gill Sans MT" w:hAnsi="Gill Sans MT" w:cs="Arial"/>
          <w:bCs/>
        </w:rPr>
        <w:t>;</w:t>
      </w:r>
      <w:r>
        <w:rPr>
          <w:rFonts w:ascii="Gill Sans MT" w:hAnsi="Gill Sans MT" w:cs="Arial"/>
          <w:bCs/>
        </w:rPr>
        <w:t xml:space="preserve"> </w:t>
      </w:r>
    </w:p>
    <w:p w14:paraId="447AE908" w14:textId="4DD0BD19" w:rsidR="00E7527D" w:rsidRDefault="00E7527D" w:rsidP="00E7527D">
      <w:pPr>
        <w:pStyle w:val="ListParagraph"/>
        <w:numPr>
          <w:ilvl w:val="3"/>
          <w:numId w:val="29"/>
        </w:numPr>
        <w:spacing w:after="0" w:line="240" w:lineRule="auto"/>
        <w:ind w:left="993"/>
        <w:jc w:val="both"/>
        <w:rPr>
          <w:rFonts w:ascii="Gill Sans MT" w:hAnsi="Gill Sans MT" w:cs="Arial"/>
          <w:bCs/>
        </w:rPr>
      </w:pPr>
      <w:r>
        <w:rPr>
          <w:rFonts w:ascii="Gill Sans MT" w:hAnsi="Gill Sans MT" w:cs="Arial"/>
          <w:bCs/>
        </w:rPr>
        <w:t>Rédiger le contenu du module avec les points d’attention</w:t>
      </w:r>
      <w:r w:rsidR="009E3369">
        <w:rPr>
          <w:rFonts w:ascii="Gill Sans MT" w:hAnsi="Gill Sans MT" w:cs="Arial"/>
          <w:bCs/>
        </w:rPr>
        <w:t>, en collaboration et avec les contributions des différentes personnes ressources désignées en la matière</w:t>
      </w:r>
      <w:r w:rsidR="007F5C5D">
        <w:rPr>
          <w:rFonts w:ascii="Gill Sans MT" w:hAnsi="Gill Sans MT" w:cs="Arial"/>
          <w:bCs/>
        </w:rPr>
        <w:t>, pour chaque sous-thématique</w:t>
      </w:r>
      <w:r w:rsidR="00736B68">
        <w:rPr>
          <w:rFonts w:ascii="Gill Sans MT" w:hAnsi="Gill Sans MT" w:cs="Arial"/>
          <w:bCs/>
        </w:rPr>
        <w:t xml:space="preserve"> ; </w:t>
      </w:r>
    </w:p>
    <w:p w14:paraId="05C8D6D8" w14:textId="1D1167FD" w:rsidR="00736B68" w:rsidRDefault="00736B68" w:rsidP="00E7527D">
      <w:pPr>
        <w:pStyle w:val="ListParagraph"/>
        <w:numPr>
          <w:ilvl w:val="3"/>
          <w:numId w:val="29"/>
        </w:numPr>
        <w:spacing w:after="0" w:line="240" w:lineRule="auto"/>
        <w:ind w:left="993"/>
        <w:jc w:val="both"/>
        <w:rPr>
          <w:rFonts w:ascii="Gill Sans MT" w:hAnsi="Gill Sans MT" w:cs="Arial"/>
          <w:bCs/>
        </w:rPr>
      </w:pPr>
      <w:r>
        <w:rPr>
          <w:rFonts w:ascii="Gill Sans MT" w:hAnsi="Gill Sans MT" w:cs="Arial"/>
          <w:bCs/>
        </w:rPr>
        <w:t xml:space="preserve">Participer à la session bloquée de rédaction du référentiel de formation avec les parties prenantes ; </w:t>
      </w:r>
    </w:p>
    <w:p w14:paraId="3FCF0384" w14:textId="2E3A1AE2" w:rsidR="00EA348E" w:rsidRPr="009E3369" w:rsidRDefault="00EA348E" w:rsidP="00E7527D">
      <w:pPr>
        <w:pStyle w:val="ListParagraph"/>
        <w:numPr>
          <w:ilvl w:val="3"/>
          <w:numId w:val="29"/>
        </w:numPr>
        <w:spacing w:after="0" w:line="240" w:lineRule="auto"/>
        <w:ind w:left="993"/>
        <w:jc w:val="both"/>
        <w:rPr>
          <w:rFonts w:ascii="Gill Sans MT" w:hAnsi="Gill Sans MT" w:cs="Arial"/>
          <w:bCs/>
        </w:rPr>
      </w:pPr>
      <w:r w:rsidRPr="009E3369">
        <w:rPr>
          <w:rFonts w:ascii="Gill Sans MT" w:hAnsi="Gill Sans MT" w:cs="Arial"/>
          <w:bCs/>
        </w:rPr>
        <w:t>Elaborer le manuel d’instructions pour le</w:t>
      </w:r>
      <w:r w:rsidR="006E1526" w:rsidRPr="009E3369">
        <w:rPr>
          <w:rFonts w:ascii="Gill Sans MT" w:hAnsi="Gill Sans MT" w:cs="Arial"/>
          <w:bCs/>
        </w:rPr>
        <w:t>s</w:t>
      </w:r>
      <w:r w:rsidRPr="009E3369">
        <w:rPr>
          <w:rFonts w:ascii="Gill Sans MT" w:hAnsi="Gill Sans MT" w:cs="Arial"/>
          <w:bCs/>
        </w:rPr>
        <w:t xml:space="preserve"> formateur</w:t>
      </w:r>
      <w:r w:rsidR="006E1526" w:rsidRPr="009E3369">
        <w:rPr>
          <w:rFonts w:ascii="Gill Sans MT" w:hAnsi="Gill Sans MT" w:cs="Arial"/>
          <w:bCs/>
        </w:rPr>
        <w:t>s</w:t>
      </w:r>
      <w:r w:rsidR="009E3369" w:rsidRPr="009E3369">
        <w:rPr>
          <w:rFonts w:ascii="Gill Sans MT" w:hAnsi="Gill Sans MT" w:cs="Arial"/>
          <w:bCs/>
        </w:rPr>
        <w:t xml:space="preserve"> ; </w:t>
      </w:r>
    </w:p>
    <w:p w14:paraId="3A4AA396" w14:textId="21942F94" w:rsidR="00E7527D" w:rsidRPr="009E3369" w:rsidRDefault="00E7527D" w:rsidP="00E7527D">
      <w:pPr>
        <w:pStyle w:val="ListParagraph"/>
        <w:numPr>
          <w:ilvl w:val="3"/>
          <w:numId w:val="29"/>
        </w:numPr>
        <w:spacing w:after="0" w:line="240" w:lineRule="auto"/>
        <w:ind w:left="993"/>
        <w:jc w:val="both"/>
        <w:rPr>
          <w:rFonts w:ascii="Gill Sans MT" w:hAnsi="Gill Sans MT" w:cs="Arial"/>
          <w:bCs/>
        </w:rPr>
      </w:pPr>
      <w:r w:rsidRPr="009E3369">
        <w:rPr>
          <w:rFonts w:ascii="Gill Sans MT" w:hAnsi="Gill Sans MT" w:cs="Arial"/>
          <w:bCs/>
        </w:rPr>
        <w:t>Accompagne</w:t>
      </w:r>
      <w:r w:rsidR="00BD606F" w:rsidRPr="009E3369">
        <w:rPr>
          <w:rFonts w:ascii="Gill Sans MT" w:hAnsi="Gill Sans MT" w:cs="Arial"/>
          <w:bCs/>
        </w:rPr>
        <w:t>r</w:t>
      </w:r>
      <w:r w:rsidRPr="009E3369">
        <w:rPr>
          <w:rFonts w:ascii="Gill Sans MT" w:hAnsi="Gill Sans MT" w:cs="Arial"/>
          <w:bCs/>
        </w:rPr>
        <w:t xml:space="preserve"> dans la formation des formateurs à l’utilisation </w:t>
      </w:r>
      <w:r w:rsidR="000059CE">
        <w:rPr>
          <w:rFonts w:ascii="Gill Sans MT" w:hAnsi="Gill Sans MT" w:cs="Arial"/>
          <w:bCs/>
        </w:rPr>
        <w:t>des outils développés</w:t>
      </w:r>
      <w:r w:rsidR="009C1934">
        <w:rPr>
          <w:rFonts w:ascii="Gill Sans MT" w:hAnsi="Gill Sans MT" w:cs="Arial"/>
          <w:bCs/>
        </w:rPr>
        <w:t>.</w:t>
      </w:r>
    </w:p>
    <w:p w14:paraId="201D6FF7" w14:textId="06138584" w:rsidR="0096239F" w:rsidRDefault="0096239F" w:rsidP="0096239F">
      <w:pPr>
        <w:pStyle w:val="ListParagraph"/>
        <w:spacing w:after="0" w:line="240" w:lineRule="auto"/>
        <w:jc w:val="both"/>
        <w:rPr>
          <w:rFonts w:ascii="Gill Sans MT" w:hAnsi="Gill Sans MT" w:cs="Arial"/>
          <w:b/>
          <w:bCs/>
        </w:rPr>
      </w:pPr>
    </w:p>
    <w:p w14:paraId="35F5D86B" w14:textId="77777777" w:rsidR="00E7527D" w:rsidRDefault="00E7527D" w:rsidP="0096239F">
      <w:pPr>
        <w:pStyle w:val="ListParagraph"/>
        <w:spacing w:after="0" w:line="240" w:lineRule="auto"/>
        <w:jc w:val="both"/>
        <w:rPr>
          <w:rFonts w:ascii="Gill Sans MT" w:hAnsi="Gill Sans MT" w:cs="Arial"/>
          <w:b/>
          <w:bCs/>
        </w:rPr>
      </w:pPr>
    </w:p>
    <w:p w14:paraId="46762521" w14:textId="2B56CE1D" w:rsidR="00F30E0F" w:rsidRDefault="002F6B63" w:rsidP="00002DD6">
      <w:pPr>
        <w:pStyle w:val="ListParagraph"/>
        <w:numPr>
          <w:ilvl w:val="0"/>
          <w:numId w:val="29"/>
        </w:numPr>
        <w:spacing w:after="0" w:line="240" w:lineRule="auto"/>
        <w:jc w:val="both"/>
        <w:rPr>
          <w:rFonts w:ascii="Gill Sans MT" w:hAnsi="Gill Sans MT" w:cs="Arial"/>
          <w:b/>
          <w:bCs/>
        </w:rPr>
      </w:pPr>
      <w:r>
        <w:rPr>
          <w:rFonts w:ascii="Gill Sans MT" w:hAnsi="Gill Sans MT" w:cs="Arial"/>
          <w:b/>
          <w:bCs/>
        </w:rPr>
        <w:t>Résultats attendus</w:t>
      </w:r>
    </w:p>
    <w:p w14:paraId="28C7120A" w14:textId="77777777" w:rsidR="002A1140" w:rsidRDefault="002A1140" w:rsidP="00002DD6">
      <w:pPr>
        <w:spacing w:after="0" w:line="240" w:lineRule="auto"/>
        <w:jc w:val="both"/>
        <w:rPr>
          <w:rFonts w:ascii="Gill Sans MT" w:hAnsi="Gill Sans MT" w:cs="Arial"/>
          <w:b/>
          <w:bCs/>
        </w:rPr>
      </w:pPr>
    </w:p>
    <w:p w14:paraId="24C44A90" w14:textId="701E0C18" w:rsidR="002F6B63" w:rsidRDefault="002F6B63" w:rsidP="00002DD6">
      <w:pPr>
        <w:spacing w:after="0" w:line="240" w:lineRule="auto"/>
        <w:jc w:val="both"/>
        <w:rPr>
          <w:rFonts w:ascii="Gill Sans MT" w:hAnsi="Gill Sans MT" w:cs="Arial"/>
          <w:bCs/>
        </w:rPr>
      </w:pPr>
      <w:r w:rsidRPr="002F6B63">
        <w:rPr>
          <w:rFonts w:ascii="Gill Sans MT" w:hAnsi="Gill Sans MT" w:cs="Arial"/>
          <w:bCs/>
        </w:rPr>
        <w:t>Le</w:t>
      </w:r>
      <w:r w:rsidR="00C22E44">
        <w:rPr>
          <w:rFonts w:ascii="Gill Sans MT" w:hAnsi="Gill Sans MT" w:cs="Arial"/>
          <w:bCs/>
        </w:rPr>
        <w:t>s principaux résultats attendus de la mission sont les suivants :</w:t>
      </w:r>
    </w:p>
    <w:p w14:paraId="4BC2D9DF" w14:textId="4309C783" w:rsidR="00215DF1" w:rsidRDefault="00215DF1" w:rsidP="00002DD6">
      <w:pPr>
        <w:spacing w:after="0" w:line="240" w:lineRule="auto"/>
        <w:jc w:val="both"/>
        <w:rPr>
          <w:rFonts w:ascii="Gill Sans MT" w:hAnsi="Gill Sans MT" w:cs="Arial"/>
          <w:bCs/>
        </w:rPr>
      </w:pPr>
    </w:p>
    <w:p w14:paraId="6937CF0B" w14:textId="114BA98D" w:rsidR="00215DF1" w:rsidRDefault="00FB0EF7" w:rsidP="00FB0EF7">
      <w:pPr>
        <w:pStyle w:val="ListParagraph"/>
        <w:numPr>
          <w:ilvl w:val="3"/>
          <w:numId w:val="29"/>
        </w:numPr>
        <w:spacing w:after="0" w:line="240" w:lineRule="auto"/>
        <w:ind w:left="1134" w:hanging="283"/>
        <w:jc w:val="both"/>
        <w:rPr>
          <w:rFonts w:ascii="Gill Sans MT" w:hAnsi="Gill Sans MT" w:cs="Arial"/>
          <w:bCs/>
        </w:rPr>
      </w:pPr>
      <w:r>
        <w:rPr>
          <w:rFonts w:ascii="Gill Sans MT" w:hAnsi="Gill Sans MT" w:cs="Arial"/>
          <w:bCs/>
        </w:rPr>
        <w:t xml:space="preserve">Chaque école de la police judiciaire dispose d’un référentiel de compétences sur </w:t>
      </w:r>
      <w:r w:rsidR="001F1475">
        <w:rPr>
          <w:rFonts w:ascii="Gill Sans MT" w:hAnsi="Gill Sans MT" w:cs="Arial"/>
          <w:bCs/>
        </w:rPr>
        <w:t>les sous-</w:t>
      </w:r>
      <w:r>
        <w:rPr>
          <w:rFonts w:ascii="Gill Sans MT" w:hAnsi="Gill Sans MT" w:cs="Arial"/>
          <w:bCs/>
        </w:rPr>
        <w:t>thématique</w:t>
      </w:r>
      <w:r w:rsidR="001F1475">
        <w:rPr>
          <w:rFonts w:ascii="Gill Sans MT" w:hAnsi="Gill Sans MT" w:cs="Arial"/>
          <w:bCs/>
        </w:rPr>
        <w:t>s</w:t>
      </w:r>
      <w:r>
        <w:rPr>
          <w:rFonts w:ascii="Gill Sans MT" w:hAnsi="Gill Sans MT" w:cs="Arial"/>
          <w:bCs/>
        </w:rPr>
        <w:t xml:space="preserve"> adressée</w:t>
      </w:r>
      <w:r w:rsidR="001F1475">
        <w:rPr>
          <w:rFonts w:ascii="Gill Sans MT" w:hAnsi="Gill Sans MT" w:cs="Arial"/>
          <w:bCs/>
        </w:rPr>
        <w:t>s</w:t>
      </w:r>
      <w:r>
        <w:rPr>
          <w:rFonts w:ascii="Gill Sans MT" w:hAnsi="Gill Sans MT" w:cs="Arial"/>
          <w:bCs/>
        </w:rPr>
        <w:t xml:space="preserve"> ; </w:t>
      </w:r>
    </w:p>
    <w:p w14:paraId="11550299" w14:textId="362D642A" w:rsidR="00FB0EF7" w:rsidRDefault="00FB0EF7" w:rsidP="00FB0EF7">
      <w:pPr>
        <w:pStyle w:val="ListParagraph"/>
        <w:numPr>
          <w:ilvl w:val="3"/>
          <w:numId w:val="29"/>
        </w:numPr>
        <w:spacing w:after="0" w:line="240" w:lineRule="auto"/>
        <w:ind w:left="1134" w:hanging="283"/>
        <w:jc w:val="both"/>
        <w:rPr>
          <w:rFonts w:ascii="Gill Sans MT" w:hAnsi="Gill Sans MT" w:cs="Arial"/>
          <w:bCs/>
        </w:rPr>
      </w:pPr>
      <w:r>
        <w:rPr>
          <w:rFonts w:ascii="Gill Sans MT" w:hAnsi="Gill Sans MT" w:cs="Arial"/>
          <w:bCs/>
        </w:rPr>
        <w:t xml:space="preserve">Un référentiel de formation, </w:t>
      </w:r>
      <w:r w:rsidR="009E3369">
        <w:rPr>
          <w:rFonts w:ascii="Gill Sans MT" w:hAnsi="Gill Sans MT" w:cs="Arial"/>
          <w:bCs/>
        </w:rPr>
        <w:t>ainsi que le manuel</w:t>
      </w:r>
      <w:r w:rsidR="00C514E0">
        <w:rPr>
          <w:rFonts w:ascii="Gill Sans MT" w:hAnsi="Gill Sans MT" w:cs="Arial"/>
          <w:bCs/>
        </w:rPr>
        <w:t>/ guide</w:t>
      </w:r>
      <w:r w:rsidR="009E3369">
        <w:rPr>
          <w:rFonts w:ascii="Gill Sans MT" w:hAnsi="Gill Sans MT" w:cs="Arial"/>
          <w:bCs/>
        </w:rPr>
        <w:t xml:space="preserve"> de l’instructeur</w:t>
      </w:r>
      <w:r w:rsidR="00C514E0">
        <w:rPr>
          <w:rFonts w:ascii="Gill Sans MT" w:hAnsi="Gill Sans MT" w:cs="Arial"/>
          <w:bCs/>
        </w:rPr>
        <w:t>/formateur</w:t>
      </w:r>
      <w:r w:rsidR="009E3369">
        <w:rPr>
          <w:rFonts w:ascii="Gill Sans MT" w:hAnsi="Gill Sans MT" w:cs="Arial"/>
          <w:bCs/>
        </w:rPr>
        <w:t xml:space="preserve"> </w:t>
      </w:r>
      <w:r>
        <w:rPr>
          <w:rFonts w:ascii="Gill Sans MT" w:hAnsi="Gill Sans MT" w:cs="Arial"/>
          <w:bCs/>
        </w:rPr>
        <w:t>est disponible pour toutes les écoles de la police judiciaire </w:t>
      </w:r>
      <w:r w:rsidR="00275219">
        <w:rPr>
          <w:rFonts w:ascii="Gill Sans MT" w:hAnsi="Gill Sans MT" w:cs="Arial"/>
          <w:bCs/>
        </w:rPr>
        <w:t>pour les trois sous-thématiques</w:t>
      </w:r>
      <w:r w:rsidR="001D1004">
        <w:rPr>
          <w:rFonts w:ascii="Gill Sans MT" w:hAnsi="Gill Sans MT" w:cs="Arial"/>
          <w:bCs/>
        </w:rPr>
        <w:t xml:space="preserve"> </w:t>
      </w:r>
      <w:r>
        <w:rPr>
          <w:rFonts w:ascii="Gill Sans MT" w:hAnsi="Gill Sans MT" w:cs="Arial"/>
          <w:bCs/>
        </w:rPr>
        <w:t xml:space="preserve">; </w:t>
      </w:r>
    </w:p>
    <w:p w14:paraId="6674ADD5" w14:textId="45D6CDF8" w:rsidR="0057448A" w:rsidRDefault="0057448A" w:rsidP="00FB0EF7">
      <w:pPr>
        <w:pStyle w:val="ListParagraph"/>
        <w:numPr>
          <w:ilvl w:val="3"/>
          <w:numId w:val="29"/>
        </w:numPr>
        <w:spacing w:after="0" w:line="240" w:lineRule="auto"/>
        <w:ind w:left="1134" w:hanging="283"/>
        <w:jc w:val="both"/>
        <w:rPr>
          <w:rFonts w:ascii="Gill Sans MT" w:hAnsi="Gill Sans MT" w:cs="Arial"/>
          <w:bCs/>
        </w:rPr>
      </w:pPr>
      <w:r>
        <w:rPr>
          <w:rFonts w:ascii="Gill Sans MT" w:hAnsi="Gill Sans MT" w:cs="Arial"/>
          <w:bCs/>
        </w:rPr>
        <w:lastRenderedPageBreak/>
        <w:t xml:space="preserve">Le module de formation </w:t>
      </w:r>
      <w:r w:rsidR="00275219">
        <w:rPr>
          <w:rFonts w:ascii="Gill Sans MT" w:hAnsi="Gill Sans MT" w:cs="Arial"/>
          <w:bCs/>
        </w:rPr>
        <w:t>pour chaque sous-</w:t>
      </w:r>
      <w:r>
        <w:rPr>
          <w:rFonts w:ascii="Gill Sans MT" w:hAnsi="Gill Sans MT" w:cs="Arial"/>
          <w:bCs/>
        </w:rPr>
        <w:t>thématique est disponible pour toutes les écoles de la police judiciaire</w:t>
      </w:r>
      <w:r w:rsidR="009E3369">
        <w:rPr>
          <w:rFonts w:ascii="Gill Sans MT" w:hAnsi="Gill Sans MT" w:cs="Arial"/>
          <w:bCs/>
        </w:rPr>
        <w:t xml:space="preserve"> ; </w:t>
      </w:r>
    </w:p>
    <w:p w14:paraId="78D62DF9" w14:textId="5E4CEA98" w:rsidR="00FB0EF7" w:rsidRPr="00FB0EF7" w:rsidRDefault="00FB0EF7" w:rsidP="00FB0EF7">
      <w:pPr>
        <w:pStyle w:val="ListParagraph"/>
        <w:numPr>
          <w:ilvl w:val="3"/>
          <w:numId w:val="29"/>
        </w:numPr>
        <w:spacing w:after="0" w:line="240" w:lineRule="auto"/>
        <w:ind w:left="1134" w:hanging="283"/>
        <w:jc w:val="both"/>
        <w:rPr>
          <w:rFonts w:ascii="Gill Sans MT" w:hAnsi="Gill Sans MT" w:cs="Arial"/>
          <w:bCs/>
        </w:rPr>
      </w:pPr>
      <w:r>
        <w:rPr>
          <w:rFonts w:ascii="Gill Sans MT" w:hAnsi="Gill Sans MT" w:cs="Arial"/>
          <w:bCs/>
        </w:rPr>
        <w:t xml:space="preserve">Les formateurs des écoles reçoivent un accompagnement pour l’utilisation des </w:t>
      </w:r>
      <w:r w:rsidR="00395451">
        <w:rPr>
          <w:rFonts w:ascii="Gill Sans MT" w:hAnsi="Gill Sans MT" w:cs="Arial"/>
          <w:bCs/>
        </w:rPr>
        <w:t>outils</w:t>
      </w:r>
      <w:r w:rsidR="00461AAB">
        <w:rPr>
          <w:rFonts w:ascii="Gill Sans MT" w:hAnsi="Gill Sans MT" w:cs="Arial"/>
          <w:bCs/>
        </w:rPr>
        <w:t xml:space="preserve"> </w:t>
      </w:r>
      <w:r>
        <w:rPr>
          <w:rFonts w:ascii="Gill Sans MT" w:hAnsi="Gill Sans MT" w:cs="Arial"/>
          <w:bCs/>
        </w:rPr>
        <w:t xml:space="preserve">développés. </w:t>
      </w:r>
    </w:p>
    <w:p w14:paraId="1C03CF62" w14:textId="410AF0CB" w:rsidR="00215DF1" w:rsidRDefault="00215DF1" w:rsidP="00002DD6">
      <w:pPr>
        <w:spacing w:after="0" w:line="240" w:lineRule="auto"/>
        <w:jc w:val="both"/>
        <w:rPr>
          <w:rFonts w:ascii="Gill Sans MT" w:hAnsi="Gill Sans MT" w:cs="Arial"/>
          <w:bCs/>
        </w:rPr>
      </w:pPr>
    </w:p>
    <w:p w14:paraId="5BC48445" w14:textId="77777777" w:rsidR="00215DF1" w:rsidRPr="00215DF1" w:rsidRDefault="00215DF1" w:rsidP="00002DD6">
      <w:pPr>
        <w:spacing w:after="0" w:line="240" w:lineRule="auto"/>
        <w:jc w:val="both"/>
        <w:rPr>
          <w:rFonts w:ascii="Gill Sans MT" w:hAnsi="Gill Sans MT" w:cs="Arial"/>
          <w:bCs/>
        </w:rPr>
      </w:pPr>
    </w:p>
    <w:p w14:paraId="3FFC2CFA" w14:textId="2A08B2D4" w:rsidR="00E16EF8" w:rsidRPr="006C7F22" w:rsidRDefault="002F6B63" w:rsidP="006C7F22">
      <w:pPr>
        <w:pStyle w:val="ListParagraph"/>
        <w:numPr>
          <w:ilvl w:val="0"/>
          <w:numId w:val="29"/>
        </w:numPr>
        <w:spacing w:after="0" w:line="240" w:lineRule="auto"/>
        <w:jc w:val="both"/>
        <w:rPr>
          <w:rFonts w:ascii="Gill Sans MT" w:hAnsi="Gill Sans MT" w:cs="Arial"/>
          <w:b/>
          <w:bCs/>
        </w:rPr>
      </w:pPr>
      <w:r>
        <w:rPr>
          <w:rFonts w:ascii="Gill Sans MT" w:hAnsi="Gill Sans MT" w:cs="Arial"/>
          <w:b/>
          <w:bCs/>
        </w:rPr>
        <w:t>Livrables</w:t>
      </w:r>
    </w:p>
    <w:p w14:paraId="1E5E1084" w14:textId="33854D06" w:rsidR="00DB20A1" w:rsidRDefault="00091A97" w:rsidP="00002DD6">
      <w:pPr>
        <w:autoSpaceDE w:val="0"/>
        <w:autoSpaceDN w:val="0"/>
        <w:adjustRightInd w:val="0"/>
        <w:spacing w:after="0" w:line="240" w:lineRule="auto"/>
        <w:jc w:val="both"/>
        <w:rPr>
          <w:rFonts w:ascii="Gill Sans MT" w:hAnsi="Gill Sans MT" w:cs="Georgia"/>
          <w:color w:val="000000"/>
        </w:rPr>
      </w:pPr>
      <w:r>
        <w:rPr>
          <w:rFonts w:ascii="Gill Sans MT" w:hAnsi="Gill Sans MT" w:cs="Georgia"/>
          <w:color w:val="000000"/>
        </w:rPr>
        <w:t xml:space="preserve">Les livrables suivants sont attendus </w:t>
      </w:r>
      <w:r w:rsidR="00E16EF8">
        <w:rPr>
          <w:rFonts w:ascii="Gill Sans MT" w:hAnsi="Gill Sans MT" w:cs="Georgia"/>
          <w:color w:val="000000"/>
        </w:rPr>
        <w:t xml:space="preserve">durant </w:t>
      </w:r>
      <w:r>
        <w:rPr>
          <w:rFonts w:ascii="Gill Sans MT" w:hAnsi="Gill Sans MT" w:cs="Georgia"/>
          <w:color w:val="000000"/>
        </w:rPr>
        <w:t>la mission :</w:t>
      </w:r>
    </w:p>
    <w:p w14:paraId="3DAEE5A1" w14:textId="76483B46" w:rsidR="008E2ACD" w:rsidRPr="008E2ACD" w:rsidRDefault="00EB73B0" w:rsidP="0066336C">
      <w:pPr>
        <w:pStyle w:val="ListParagraph"/>
        <w:numPr>
          <w:ilvl w:val="0"/>
          <w:numId w:val="51"/>
        </w:numPr>
        <w:autoSpaceDE w:val="0"/>
        <w:autoSpaceDN w:val="0"/>
        <w:adjustRightInd w:val="0"/>
        <w:spacing w:after="0" w:line="240" w:lineRule="auto"/>
        <w:jc w:val="both"/>
        <w:rPr>
          <w:rFonts w:ascii="Gill Sans MT" w:hAnsi="Gill Sans MT"/>
        </w:rPr>
      </w:pPr>
      <w:r>
        <w:rPr>
          <w:rFonts w:ascii="Gill Sans MT" w:hAnsi="Gill Sans MT"/>
        </w:rPr>
        <w:t xml:space="preserve">Trois </w:t>
      </w:r>
      <w:r w:rsidR="006607A4" w:rsidRPr="008E2ACD">
        <w:rPr>
          <w:rFonts w:ascii="Gill Sans MT" w:hAnsi="Gill Sans MT"/>
        </w:rPr>
        <w:t>référentiel</w:t>
      </w:r>
      <w:r>
        <w:rPr>
          <w:rFonts w:ascii="Gill Sans MT" w:hAnsi="Gill Sans MT"/>
        </w:rPr>
        <w:t>s</w:t>
      </w:r>
      <w:r w:rsidR="006607A4" w:rsidRPr="008E2ACD">
        <w:rPr>
          <w:rFonts w:ascii="Gill Sans MT" w:hAnsi="Gill Sans MT"/>
        </w:rPr>
        <w:t xml:space="preserve"> de compétences rédigé</w:t>
      </w:r>
      <w:r>
        <w:rPr>
          <w:rFonts w:ascii="Gill Sans MT" w:hAnsi="Gill Sans MT"/>
        </w:rPr>
        <w:t xml:space="preserve">s : </w:t>
      </w:r>
      <w:r w:rsidR="006C7E4A">
        <w:rPr>
          <w:rFonts w:ascii="Gill Sans MT" w:hAnsi="Gill Sans MT"/>
        </w:rPr>
        <w:t>un référentiel de compétences sur la lutte contre la corruption, un référentiel de compétences sur les lois et procédures</w:t>
      </w:r>
      <w:r w:rsidR="006F349D">
        <w:rPr>
          <w:rFonts w:ascii="Gill Sans MT" w:hAnsi="Gill Sans MT"/>
        </w:rPr>
        <w:t xml:space="preserve"> </w:t>
      </w:r>
      <w:r w:rsidR="006F349D">
        <w:rPr>
          <w:rFonts w:ascii="Gill Sans MT" w:hAnsi="Gill Sans MT" w:cs="Arial"/>
          <w:bCs/>
        </w:rPr>
        <w:t>en matière de faune et flore sauvages</w:t>
      </w:r>
      <w:r w:rsidR="006C7E4A">
        <w:rPr>
          <w:rFonts w:ascii="Gill Sans MT" w:hAnsi="Gill Sans MT"/>
        </w:rPr>
        <w:t xml:space="preserve">, un référentiel de compétences sur les techniques d’investigation et d’enquête ; </w:t>
      </w:r>
      <w:r w:rsidR="008D7CB2" w:rsidRPr="0066336C">
        <w:rPr>
          <w:rFonts w:ascii="Gill Sans MT" w:hAnsi="Gill Sans MT" w:cs="Arial"/>
          <w:bCs/>
        </w:rPr>
        <w:t xml:space="preserve"> </w:t>
      </w:r>
      <w:r w:rsidR="002705F0" w:rsidRPr="0066336C">
        <w:rPr>
          <w:rFonts w:ascii="Gill Sans MT" w:hAnsi="Gill Sans MT" w:cs="Arial"/>
          <w:bCs/>
        </w:rPr>
        <w:t>(</w:t>
      </w:r>
      <w:r w:rsidR="00254621" w:rsidRPr="0066336C">
        <w:rPr>
          <w:rFonts w:ascii="Gill Sans MT" w:hAnsi="Gill Sans MT" w:cs="Arial"/>
          <w:bCs/>
        </w:rPr>
        <w:t>15</w:t>
      </w:r>
      <w:r w:rsidR="002705F0">
        <w:rPr>
          <w:rFonts w:ascii="Gill Sans MT" w:hAnsi="Gill Sans MT" w:cs="Arial"/>
          <w:bCs/>
        </w:rPr>
        <w:t xml:space="preserve"> jours après début contrat)</w:t>
      </w:r>
    </w:p>
    <w:p w14:paraId="19115D18" w14:textId="6E7AE6CA" w:rsidR="006607A4" w:rsidRPr="008E2ACD" w:rsidRDefault="0047018E" w:rsidP="0066336C">
      <w:pPr>
        <w:pStyle w:val="ListParagraph"/>
        <w:numPr>
          <w:ilvl w:val="0"/>
          <w:numId w:val="51"/>
        </w:numPr>
        <w:autoSpaceDE w:val="0"/>
        <w:autoSpaceDN w:val="0"/>
        <w:adjustRightInd w:val="0"/>
        <w:spacing w:after="0" w:line="240" w:lineRule="auto"/>
        <w:jc w:val="both"/>
        <w:rPr>
          <w:rFonts w:ascii="Gill Sans MT" w:hAnsi="Gill Sans MT"/>
        </w:rPr>
      </w:pPr>
      <w:r>
        <w:rPr>
          <w:rFonts w:ascii="Gill Sans MT" w:hAnsi="Gill Sans MT"/>
        </w:rPr>
        <w:t>Trois</w:t>
      </w:r>
      <w:r w:rsidR="006607A4" w:rsidRPr="008E2ACD">
        <w:rPr>
          <w:rFonts w:ascii="Gill Sans MT" w:hAnsi="Gill Sans MT"/>
        </w:rPr>
        <w:t xml:space="preserve"> référentiel</w:t>
      </w:r>
      <w:r>
        <w:rPr>
          <w:rFonts w:ascii="Gill Sans MT" w:hAnsi="Gill Sans MT"/>
        </w:rPr>
        <w:t>s</w:t>
      </w:r>
      <w:r w:rsidR="006607A4" w:rsidRPr="008E2ACD">
        <w:rPr>
          <w:rFonts w:ascii="Gill Sans MT" w:hAnsi="Gill Sans MT"/>
        </w:rPr>
        <w:t xml:space="preserve"> de formation </w:t>
      </w:r>
      <w:r w:rsidR="009C1934">
        <w:rPr>
          <w:rFonts w:ascii="Gill Sans MT" w:hAnsi="Gill Sans MT"/>
        </w:rPr>
        <w:t xml:space="preserve">rédigés, </w:t>
      </w:r>
      <w:r w:rsidR="006607A4" w:rsidRPr="008E2ACD">
        <w:rPr>
          <w:rFonts w:ascii="Gill Sans MT" w:hAnsi="Gill Sans MT"/>
        </w:rPr>
        <w:t>commun</w:t>
      </w:r>
      <w:r>
        <w:rPr>
          <w:rFonts w:ascii="Gill Sans MT" w:hAnsi="Gill Sans MT"/>
        </w:rPr>
        <w:t>s</w:t>
      </w:r>
      <w:r w:rsidR="006607A4" w:rsidRPr="008E2ACD">
        <w:rPr>
          <w:rFonts w:ascii="Gill Sans MT" w:hAnsi="Gill Sans MT"/>
        </w:rPr>
        <w:t xml:space="preserve"> pour toutes les écoles</w:t>
      </w:r>
      <w:r w:rsidR="00663231">
        <w:rPr>
          <w:rFonts w:ascii="Gill Sans MT" w:hAnsi="Gill Sans MT"/>
        </w:rPr>
        <w:t>, incluant</w:t>
      </w:r>
      <w:r w:rsidR="008D7CB2">
        <w:rPr>
          <w:rFonts w:ascii="Gill Sans MT" w:hAnsi="Gill Sans MT"/>
        </w:rPr>
        <w:t> </w:t>
      </w:r>
      <w:r w:rsidR="00663231">
        <w:rPr>
          <w:rFonts w:ascii="Gill Sans MT" w:hAnsi="Gill Sans MT"/>
        </w:rPr>
        <w:t>le manuel d’instructions pour le formateur</w:t>
      </w:r>
      <w:r w:rsidR="009C1934">
        <w:rPr>
          <w:rFonts w:ascii="Gill Sans MT" w:hAnsi="Gill Sans MT"/>
        </w:rPr>
        <w:t> :</w:t>
      </w:r>
      <w:r>
        <w:rPr>
          <w:rFonts w:ascii="Gill Sans MT" w:hAnsi="Gill Sans MT"/>
        </w:rPr>
        <w:t xml:space="preserve"> un référentiel de formation sur la lutte contre la corruption, un référentiel de formation sur les lois et procédures, un référentiel de formation sur les techniques d’investigation et d’enquête </w:t>
      </w:r>
      <w:r w:rsidR="008D7CB2">
        <w:rPr>
          <w:rFonts w:ascii="Gill Sans MT" w:hAnsi="Gill Sans MT"/>
        </w:rPr>
        <w:t xml:space="preserve">; </w:t>
      </w:r>
      <w:r w:rsidR="002705F0">
        <w:rPr>
          <w:rFonts w:ascii="Gill Sans MT" w:hAnsi="Gill Sans MT" w:cs="Arial"/>
          <w:bCs/>
        </w:rPr>
        <w:t>(</w:t>
      </w:r>
      <w:r w:rsidR="0086223A">
        <w:rPr>
          <w:rFonts w:ascii="Gill Sans MT" w:hAnsi="Gill Sans MT" w:cs="Arial"/>
          <w:bCs/>
        </w:rPr>
        <w:t>3</w:t>
      </w:r>
      <w:r w:rsidR="00254621">
        <w:rPr>
          <w:rFonts w:ascii="Gill Sans MT" w:hAnsi="Gill Sans MT" w:cs="Arial"/>
          <w:bCs/>
        </w:rPr>
        <w:t>0</w:t>
      </w:r>
      <w:r w:rsidR="002705F0">
        <w:rPr>
          <w:rFonts w:ascii="Gill Sans MT" w:hAnsi="Gill Sans MT" w:cs="Arial"/>
          <w:bCs/>
        </w:rPr>
        <w:t xml:space="preserve"> jours après début contrat)</w:t>
      </w:r>
    </w:p>
    <w:p w14:paraId="0A51872C" w14:textId="006770F5" w:rsidR="00215DF1" w:rsidRPr="0086223A" w:rsidRDefault="001D1004">
      <w:pPr>
        <w:pStyle w:val="ListParagraph"/>
        <w:numPr>
          <w:ilvl w:val="0"/>
          <w:numId w:val="51"/>
        </w:numPr>
        <w:autoSpaceDE w:val="0"/>
        <w:autoSpaceDN w:val="0"/>
        <w:adjustRightInd w:val="0"/>
        <w:spacing w:after="0" w:line="240" w:lineRule="auto"/>
        <w:jc w:val="both"/>
        <w:rPr>
          <w:rFonts w:ascii="Gill Sans MT" w:hAnsi="Gill Sans MT"/>
        </w:rPr>
      </w:pPr>
      <w:r>
        <w:rPr>
          <w:rFonts w:ascii="Gill Sans MT" w:hAnsi="Gill Sans MT"/>
        </w:rPr>
        <w:t xml:space="preserve">Trois </w:t>
      </w:r>
      <w:r w:rsidR="00D13E1A">
        <w:rPr>
          <w:rFonts w:ascii="Gill Sans MT" w:hAnsi="Gill Sans MT"/>
        </w:rPr>
        <w:t>module</w:t>
      </w:r>
      <w:r>
        <w:rPr>
          <w:rFonts w:ascii="Gill Sans MT" w:hAnsi="Gill Sans MT"/>
        </w:rPr>
        <w:t>s</w:t>
      </w:r>
      <w:r w:rsidR="00D13E1A">
        <w:rPr>
          <w:rFonts w:ascii="Gill Sans MT" w:hAnsi="Gill Sans MT"/>
        </w:rPr>
        <w:t xml:space="preserve"> de formation </w:t>
      </w:r>
      <w:r w:rsidR="008D7CB2">
        <w:rPr>
          <w:rFonts w:ascii="Gill Sans MT" w:hAnsi="Gill Sans MT"/>
        </w:rPr>
        <w:t>rédigé</w:t>
      </w:r>
      <w:r w:rsidR="005B72A2">
        <w:rPr>
          <w:rFonts w:ascii="Gill Sans MT" w:hAnsi="Gill Sans MT"/>
        </w:rPr>
        <w:t>s</w:t>
      </w:r>
      <w:r w:rsidR="008D7CB2">
        <w:rPr>
          <w:rFonts w:ascii="Gill Sans MT" w:hAnsi="Gill Sans MT"/>
        </w:rPr>
        <w:t xml:space="preserve"> </w:t>
      </w:r>
      <w:r w:rsidR="00D13E1A">
        <w:rPr>
          <w:rFonts w:ascii="Gill Sans MT" w:hAnsi="Gill Sans MT"/>
        </w:rPr>
        <w:t>avec les documents d’accompagnement pertinents</w:t>
      </w:r>
      <w:r w:rsidR="005B72A2">
        <w:rPr>
          <w:rFonts w:ascii="Gill Sans MT" w:hAnsi="Gill Sans MT"/>
        </w:rPr>
        <w:t> :  un module de formation sur la lutte contre la corruption, un module de formation sur les lois et procédures</w:t>
      </w:r>
      <w:r w:rsidR="003D08E0">
        <w:rPr>
          <w:rFonts w:ascii="Gill Sans MT" w:hAnsi="Gill Sans MT"/>
        </w:rPr>
        <w:t xml:space="preserve"> </w:t>
      </w:r>
      <w:r w:rsidR="003D08E0">
        <w:rPr>
          <w:rFonts w:ascii="Gill Sans MT" w:hAnsi="Gill Sans MT" w:cs="Arial"/>
          <w:bCs/>
        </w:rPr>
        <w:t>en matière de faune et flore sauvages</w:t>
      </w:r>
      <w:r w:rsidR="005B72A2">
        <w:rPr>
          <w:rFonts w:ascii="Gill Sans MT" w:hAnsi="Gill Sans MT"/>
        </w:rPr>
        <w:t>, un module de formation sur les techniques d’investigation et d’enquête</w:t>
      </w:r>
      <w:r w:rsidR="00663231">
        <w:rPr>
          <w:rFonts w:ascii="Gill Sans MT" w:hAnsi="Gill Sans MT"/>
        </w:rPr>
        <w:t>.</w:t>
      </w:r>
      <w:r w:rsidR="002705F0" w:rsidRPr="002705F0">
        <w:rPr>
          <w:rFonts w:ascii="Gill Sans MT" w:hAnsi="Gill Sans MT" w:cs="Arial"/>
          <w:bCs/>
        </w:rPr>
        <w:t xml:space="preserve"> </w:t>
      </w:r>
      <w:r w:rsidR="002705F0">
        <w:rPr>
          <w:rFonts w:ascii="Gill Sans MT" w:hAnsi="Gill Sans MT" w:cs="Arial"/>
          <w:bCs/>
        </w:rPr>
        <w:t>(</w:t>
      </w:r>
      <w:r w:rsidR="00254621">
        <w:rPr>
          <w:rFonts w:ascii="Gill Sans MT" w:hAnsi="Gill Sans MT" w:cs="Arial"/>
          <w:bCs/>
        </w:rPr>
        <w:t>60</w:t>
      </w:r>
      <w:r w:rsidR="002705F0">
        <w:rPr>
          <w:rFonts w:ascii="Gill Sans MT" w:hAnsi="Gill Sans MT" w:cs="Arial"/>
          <w:bCs/>
        </w:rPr>
        <w:t xml:space="preserve"> jours après début contrat)</w:t>
      </w:r>
    </w:p>
    <w:p w14:paraId="1295664D" w14:textId="03615BCD" w:rsidR="0086223A" w:rsidRPr="0086223A" w:rsidRDefault="0086223A">
      <w:pPr>
        <w:pStyle w:val="ListParagraph"/>
        <w:numPr>
          <w:ilvl w:val="0"/>
          <w:numId w:val="51"/>
        </w:numPr>
        <w:autoSpaceDE w:val="0"/>
        <w:autoSpaceDN w:val="0"/>
        <w:adjustRightInd w:val="0"/>
        <w:spacing w:after="0" w:line="240" w:lineRule="auto"/>
        <w:jc w:val="both"/>
        <w:rPr>
          <w:rFonts w:ascii="Gill Sans MT" w:hAnsi="Gill Sans MT"/>
        </w:rPr>
      </w:pPr>
      <w:r>
        <w:rPr>
          <w:rFonts w:ascii="Gill Sans MT" w:hAnsi="Gill Sans MT"/>
        </w:rPr>
        <w:t>Rapport de formation des formateurs à l’utilisation d</w:t>
      </w:r>
      <w:r w:rsidR="00AD17F8">
        <w:rPr>
          <w:rFonts w:ascii="Gill Sans MT" w:hAnsi="Gill Sans MT"/>
        </w:rPr>
        <w:t>es outils développés</w:t>
      </w:r>
      <w:r>
        <w:rPr>
          <w:rFonts w:ascii="Gill Sans MT" w:hAnsi="Gill Sans MT"/>
        </w:rPr>
        <w:t xml:space="preserve"> (150 jours après début du contrat)</w:t>
      </w:r>
    </w:p>
    <w:p w14:paraId="71DED669" w14:textId="77777777" w:rsidR="00663231" w:rsidRPr="00663231" w:rsidRDefault="00663231" w:rsidP="00663231">
      <w:pPr>
        <w:pStyle w:val="ListParagraph"/>
        <w:autoSpaceDE w:val="0"/>
        <w:autoSpaceDN w:val="0"/>
        <w:adjustRightInd w:val="0"/>
        <w:spacing w:after="0" w:line="240" w:lineRule="auto"/>
        <w:ind w:left="567"/>
        <w:jc w:val="both"/>
        <w:rPr>
          <w:rFonts w:ascii="Gill Sans MT" w:hAnsi="Gill Sans MT"/>
        </w:rPr>
      </w:pPr>
    </w:p>
    <w:p w14:paraId="01ACB5E0" w14:textId="77777777" w:rsidR="0059786D" w:rsidRPr="008F7975" w:rsidRDefault="0059786D" w:rsidP="0059786D">
      <w:pPr>
        <w:spacing w:after="0" w:line="240" w:lineRule="auto"/>
        <w:jc w:val="both"/>
        <w:rPr>
          <w:rFonts w:ascii="Gill Sans MT" w:hAnsi="Gill Sans MT"/>
        </w:rPr>
      </w:pPr>
      <w:r>
        <w:rPr>
          <w:rFonts w:ascii="Gill Sans MT" w:hAnsi="Gill Sans MT"/>
        </w:rPr>
        <w:t>Le WWF dispose de 10 jours ouvrables pour la validation des livrables.</w:t>
      </w:r>
    </w:p>
    <w:p w14:paraId="59CA0A58" w14:textId="77777777" w:rsidR="0059786D" w:rsidRDefault="0059786D" w:rsidP="0059786D">
      <w:pPr>
        <w:autoSpaceDE w:val="0"/>
        <w:autoSpaceDN w:val="0"/>
        <w:adjustRightInd w:val="0"/>
        <w:spacing w:after="0" w:line="240" w:lineRule="auto"/>
        <w:jc w:val="both"/>
        <w:rPr>
          <w:rFonts w:ascii="Gill Sans MT" w:hAnsi="Gill Sans MT" w:cs="Georgia"/>
          <w:color w:val="000000"/>
        </w:rPr>
      </w:pPr>
    </w:p>
    <w:p w14:paraId="36FBC61C" w14:textId="77777777" w:rsidR="0059786D" w:rsidRPr="00BA50EB" w:rsidRDefault="0059786D" w:rsidP="0059786D">
      <w:pPr>
        <w:autoSpaceDE w:val="0"/>
        <w:autoSpaceDN w:val="0"/>
        <w:adjustRightInd w:val="0"/>
        <w:spacing w:after="0" w:line="240" w:lineRule="auto"/>
        <w:jc w:val="both"/>
        <w:rPr>
          <w:rFonts w:ascii="Gill Sans MT" w:hAnsi="Gill Sans MT" w:cs="Georgia"/>
          <w:color w:val="000000"/>
        </w:rPr>
      </w:pPr>
      <w:r w:rsidRPr="00BA50EB">
        <w:rPr>
          <w:rFonts w:ascii="Gill Sans MT" w:hAnsi="Gill Sans MT" w:cs="Georgia"/>
          <w:color w:val="000000"/>
        </w:rPr>
        <w:t>Tout retard de livraison sur le calendrier entraînera une pénalisation de 1 pour mille du montant total par jour de retard.</w:t>
      </w:r>
    </w:p>
    <w:p w14:paraId="5D7842D3" w14:textId="77777777" w:rsidR="0059786D" w:rsidRDefault="0059786D" w:rsidP="00263213">
      <w:pPr>
        <w:autoSpaceDE w:val="0"/>
        <w:autoSpaceDN w:val="0"/>
        <w:adjustRightInd w:val="0"/>
        <w:spacing w:after="0" w:line="240" w:lineRule="auto"/>
        <w:ind w:left="360"/>
        <w:jc w:val="both"/>
        <w:rPr>
          <w:rFonts w:ascii="Gill Sans MT" w:hAnsi="Gill Sans MT"/>
        </w:rPr>
      </w:pPr>
    </w:p>
    <w:p w14:paraId="69A8896B" w14:textId="77777777" w:rsidR="0059786D" w:rsidRPr="00263213" w:rsidRDefault="0059786D" w:rsidP="00263213">
      <w:pPr>
        <w:autoSpaceDE w:val="0"/>
        <w:autoSpaceDN w:val="0"/>
        <w:adjustRightInd w:val="0"/>
        <w:spacing w:after="0" w:line="240" w:lineRule="auto"/>
        <w:ind w:left="360"/>
        <w:jc w:val="both"/>
        <w:rPr>
          <w:rFonts w:ascii="Gill Sans MT" w:hAnsi="Gill Sans MT"/>
        </w:rPr>
      </w:pPr>
    </w:p>
    <w:p w14:paraId="0BD7ED01" w14:textId="53AAE3BA" w:rsidR="00DB043C" w:rsidRDefault="001E3DF5" w:rsidP="00091A97">
      <w:pPr>
        <w:pStyle w:val="ListParagraph"/>
        <w:numPr>
          <w:ilvl w:val="0"/>
          <w:numId w:val="29"/>
        </w:numPr>
        <w:spacing w:after="0" w:line="240" w:lineRule="auto"/>
        <w:jc w:val="both"/>
        <w:rPr>
          <w:rFonts w:ascii="Gill Sans MT" w:hAnsi="Gill Sans MT" w:cs="Arial"/>
          <w:b/>
          <w:bCs/>
          <w:lang w:val="en-US"/>
        </w:rPr>
      </w:pPr>
      <w:proofErr w:type="spellStart"/>
      <w:r>
        <w:rPr>
          <w:rFonts w:ascii="Gill Sans MT" w:hAnsi="Gill Sans MT" w:cs="Arial"/>
          <w:b/>
          <w:bCs/>
          <w:lang w:val="en-US"/>
        </w:rPr>
        <w:t>Durée</w:t>
      </w:r>
      <w:proofErr w:type="spellEnd"/>
      <w:r>
        <w:rPr>
          <w:rFonts w:ascii="Gill Sans MT" w:hAnsi="Gill Sans MT" w:cs="Arial"/>
          <w:b/>
          <w:bCs/>
          <w:lang w:val="en-US"/>
        </w:rPr>
        <w:t xml:space="preserve"> de la </w:t>
      </w:r>
      <w:proofErr w:type="spellStart"/>
      <w:r>
        <w:rPr>
          <w:rFonts w:ascii="Gill Sans MT" w:hAnsi="Gill Sans MT" w:cs="Arial"/>
          <w:b/>
          <w:bCs/>
          <w:lang w:val="en-US"/>
        </w:rPr>
        <w:t>consultance</w:t>
      </w:r>
      <w:proofErr w:type="spellEnd"/>
    </w:p>
    <w:p w14:paraId="5DEF276B" w14:textId="77777777" w:rsidR="00091A97" w:rsidRPr="00091A97" w:rsidRDefault="00091A97" w:rsidP="00091A97">
      <w:pPr>
        <w:spacing w:after="0" w:line="240" w:lineRule="auto"/>
        <w:jc w:val="both"/>
        <w:rPr>
          <w:rFonts w:ascii="Gill Sans MT" w:hAnsi="Gill Sans MT" w:cs="Arial"/>
          <w:b/>
          <w:bCs/>
          <w:lang w:val="en-US"/>
        </w:rPr>
      </w:pPr>
    </w:p>
    <w:p w14:paraId="7CB7F87E" w14:textId="1093712E" w:rsidR="00D442A0" w:rsidRPr="00D442A0" w:rsidRDefault="00D442A0" w:rsidP="00002DD6">
      <w:pPr>
        <w:pStyle w:val="BlockText"/>
        <w:spacing w:line="240" w:lineRule="auto"/>
        <w:ind w:left="0"/>
        <w:jc w:val="both"/>
        <w:rPr>
          <w:rFonts w:ascii="Gill Sans MT" w:hAnsi="Gill Sans MT" w:cs="Times New Roman"/>
          <w:sz w:val="22"/>
          <w:szCs w:val="22"/>
        </w:rPr>
      </w:pPr>
      <w:r w:rsidRPr="00D442A0">
        <w:rPr>
          <w:rFonts w:ascii="Gill Sans MT" w:hAnsi="Gill Sans MT" w:cs="Times New Roman"/>
          <w:sz w:val="22"/>
          <w:szCs w:val="22"/>
        </w:rPr>
        <w:t xml:space="preserve">Le mandat se </w:t>
      </w:r>
      <w:r w:rsidRPr="006C7F22">
        <w:rPr>
          <w:rFonts w:ascii="Gill Sans MT" w:hAnsi="Gill Sans MT" w:cs="Times New Roman"/>
          <w:sz w:val="22"/>
          <w:szCs w:val="22"/>
        </w:rPr>
        <w:t>déroulera d</w:t>
      </w:r>
      <w:r w:rsidR="00215DF1" w:rsidRPr="006C7F22">
        <w:rPr>
          <w:rFonts w:ascii="Gill Sans MT" w:hAnsi="Gill Sans MT" w:cs="Times New Roman"/>
          <w:sz w:val="22"/>
          <w:szCs w:val="22"/>
        </w:rPr>
        <w:t>’avril</w:t>
      </w:r>
      <w:r w:rsidR="00091A97" w:rsidRPr="006C7F22">
        <w:rPr>
          <w:rFonts w:ascii="Gill Sans MT" w:hAnsi="Gill Sans MT" w:cs="Times New Roman"/>
          <w:sz w:val="22"/>
          <w:szCs w:val="22"/>
        </w:rPr>
        <w:t xml:space="preserve"> </w:t>
      </w:r>
      <w:r w:rsidRPr="006C7F22">
        <w:rPr>
          <w:rFonts w:ascii="Gill Sans MT" w:hAnsi="Gill Sans MT" w:cs="Times New Roman"/>
          <w:sz w:val="22"/>
          <w:szCs w:val="22"/>
        </w:rPr>
        <w:t xml:space="preserve">à </w:t>
      </w:r>
      <w:r w:rsidR="009550DE" w:rsidRPr="006C7F22">
        <w:rPr>
          <w:rFonts w:ascii="Gill Sans MT" w:hAnsi="Gill Sans MT" w:cs="Times New Roman"/>
          <w:sz w:val="22"/>
          <w:szCs w:val="22"/>
        </w:rPr>
        <w:t>août</w:t>
      </w:r>
      <w:r w:rsidR="00091A97" w:rsidRPr="006C7F22">
        <w:rPr>
          <w:rFonts w:ascii="Gill Sans MT" w:hAnsi="Gill Sans MT" w:cs="Times New Roman"/>
          <w:sz w:val="22"/>
          <w:szCs w:val="22"/>
        </w:rPr>
        <w:t xml:space="preserve"> 202</w:t>
      </w:r>
      <w:r w:rsidR="00215DF1" w:rsidRPr="006C7F22">
        <w:rPr>
          <w:rFonts w:ascii="Gill Sans MT" w:hAnsi="Gill Sans MT" w:cs="Times New Roman"/>
          <w:sz w:val="22"/>
          <w:szCs w:val="22"/>
        </w:rPr>
        <w:t>3</w:t>
      </w:r>
      <w:r w:rsidR="00091A97" w:rsidRPr="006C7F22">
        <w:rPr>
          <w:rFonts w:ascii="Gill Sans MT" w:hAnsi="Gill Sans MT" w:cs="Times New Roman"/>
          <w:sz w:val="22"/>
          <w:szCs w:val="22"/>
        </w:rPr>
        <w:t xml:space="preserve"> avec un effort </w:t>
      </w:r>
      <w:r w:rsidRPr="006C7F22">
        <w:rPr>
          <w:rFonts w:ascii="Gill Sans MT" w:hAnsi="Gill Sans MT" w:cs="Times New Roman"/>
          <w:sz w:val="22"/>
          <w:szCs w:val="22"/>
        </w:rPr>
        <w:t xml:space="preserve">maximum de </w:t>
      </w:r>
      <w:r w:rsidR="00AA4023" w:rsidRPr="006C7F22">
        <w:rPr>
          <w:rFonts w:ascii="Gill Sans MT" w:hAnsi="Gill Sans MT" w:cs="Times New Roman"/>
          <w:sz w:val="22"/>
          <w:szCs w:val="22"/>
        </w:rPr>
        <w:t>5</w:t>
      </w:r>
      <w:r w:rsidR="001E427E" w:rsidRPr="006C7F22">
        <w:rPr>
          <w:rFonts w:ascii="Gill Sans MT" w:hAnsi="Gill Sans MT" w:cs="Times New Roman"/>
          <w:sz w:val="22"/>
          <w:szCs w:val="22"/>
        </w:rPr>
        <w:t>0</w:t>
      </w:r>
      <w:r w:rsidR="00091A97" w:rsidRPr="006C7F22">
        <w:rPr>
          <w:rFonts w:ascii="Gill Sans MT" w:hAnsi="Gill Sans MT" w:cs="Times New Roman"/>
          <w:sz w:val="22"/>
          <w:szCs w:val="22"/>
        </w:rPr>
        <w:t xml:space="preserve"> jours</w:t>
      </w:r>
      <w:r w:rsidR="00091A97">
        <w:rPr>
          <w:rFonts w:ascii="Gill Sans MT" w:hAnsi="Gill Sans MT" w:cs="Times New Roman"/>
          <w:sz w:val="22"/>
          <w:szCs w:val="22"/>
        </w:rPr>
        <w:t xml:space="preserve"> effectifs de travail (homme/jour)</w:t>
      </w:r>
      <w:r w:rsidR="00826508">
        <w:rPr>
          <w:rFonts w:ascii="Gill Sans MT" w:hAnsi="Gill Sans MT" w:cs="Times New Roman"/>
          <w:sz w:val="22"/>
          <w:szCs w:val="22"/>
        </w:rPr>
        <w:t xml:space="preserve"> pris en charge</w:t>
      </w:r>
      <w:r w:rsidR="00091A97">
        <w:rPr>
          <w:rFonts w:ascii="Gill Sans MT" w:hAnsi="Gill Sans MT" w:cs="Times New Roman"/>
          <w:sz w:val="22"/>
          <w:szCs w:val="22"/>
        </w:rPr>
        <w:t>.</w:t>
      </w:r>
    </w:p>
    <w:p w14:paraId="4BD7947F" w14:textId="77777777" w:rsidR="00543FCA" w:rsidRPr="007E4BEE" w:rsidRDefault="00543FCA" w:rsidP="00002DD6">
      <w:pPr>
        <w:pStyle w:val="BlockText"/>
        <w:spacing w:line="240" w:lineRule="auto"/>
        <w:ind w:left="0"/>
        <w:jc w:val="both"/>
        <w:rPr>
          <w:rFonts w:ascii="Gill Sans MT" w:hAnsi="Gill Sans MT" w:cs="Times New Roman"/>
          <w:sz w:val="22"/>
          <w:szCs w:val="22"/>
        </w:rPr>
      </w:pPr>
    </w:p>
    <w:p w14:paraId="6FBDDE72" w14:textId="7261BE4C" w:rsidR="0086532A" w:rsidRPr="00C27180" w:rsidRDefault="00DB043C" w:rsidP="00002DD6">
      <w:pPr>
        <w:pStyle w:val="BlockText"/>
        <w:numPr>
          <w:ilvl w:val="0"/>
          <w:numId w:val="29"/>
        </w:numPr>
        <w:spacing w:line="240" w:lineRule="auto"/>
        <w:jc w:val="both"/>
        <w:rPr>
          <w:rFonts w:ascii="Gill Sans MT" w:hAnsi="Gill Sans MT" w:cs="Times New Roman"/>
          <w:b/>
          <w:sz w:val="22"/>
          <w:szCs w:val="22"/>
        </w:rPr>
      </w:pPr>
      <w:r>
        <w:rPr>
          <w:rFonts w:ascii="Gill Sans MT" w:hAnsi="Gill Sans MT" w:cs="Times New Roman"/>
          <w:b/>
          <w:sz w:val="22"/>
          <w:szCs w:val="22"/>
        </w:rPr>
        <w:t>Qualifications</w:t>
      </w:r>
      <w:r w:rsidR="0064481C">
        <w:rPr>
          <w:rFonts w:ascii="Gill Sans MT" w:hAnsi="Gill Sans MT" w:cs="Times New Roman"/>
          <w:b/>
          <w:sz w:val="22"/>
          <w:szCs w:val="22"/>
        </w:rPr>
        <w:t xml:space="preserve"> </w:t>
      </w:r>
      <w:r w:rsidR="0008233D">
        <w:rPr>
          <w:rFonts w:ascii="Gill Sans MT" w:hAnsi="Gill Sans MT" w:cs="Times New Roman"/>
          <w:b/>
          <w:sz w:val="22"/>
          <w:szCs w:val="22"/>
        </w:rPr>
        <w:t>d</w:t>
      </w:r>
      <w:r w:rsidR="00046986">
        <w:rPr>
          <w:rFonts w:ascii="Gill Sans MT" w:hAnsi="Gill Sans MT" w:cs="Times New Roman"/>
          <w:b/>
          <w:sz w:val="22"/>
          <w:szCs w:val="22"/>
        </w:rPr>
        <w:t>u prestataire</w:t>
      </w:r>
    </w:p>
    <w:p w14:paraId="04519D39" w14:textId="732E85D5" w:rsidR="0075579E" w:rsidRDefault="0075579E" w:rsidP="00002DD6">
      <w:pPr>
        <w:tabs>
          <w:tab w:val="left" w:pos="1060"/>
        </w:tabs>
        <w:spacing w:after="0" w:line="240" w:lineRule="auto"/>
        <w:jc w:val="both"/>
        <w:rPr>
          <w:rFonts w:ascii="Gill Sans MT" w:hAnsi="Gill Sans MT"/>
          <w:iCs/>
        </w:rPr>
      </w:pPr>
    </w:p>
    <w:p w14:paraId="5AD127D3" w14:textId="165A03AF" w:rsidR="00091A97" w:rsidRDefault="00091A97" w:rsidP="00002DD6">
      <w:pPr>
        <w:tabs>
          <w:tab w:val="left" w:pos="1060"/>
        </w:tabs>
        <w:spacing w:after="0" w:line="240" w:lineRule="auto"/>
        <w:jc w:val="both"/>
        <w:rPr>
          <w:rFonts w:ascii="Gill Sans MT" w:hAnsi="Gill Sans MT"/>
          <w:iCs/>
        </w:rPr>
      </w:pPr>
      <w:r>
        <w:rPr>
          <w:rFonts w:ascii="Gill Sans MT" w:hAnsi="Gill Sans MT"/>
          <w:iCs/>
        </w:rPr>
        <w:t xml:space="preserve">Un </w:t>
      </w:r>
      <w:r w:rsidR="007F3CCA">
        <w:rPr>
          <w:rFonts w:ascii="Gill Sans MT" w:hAnsi="Gill Sans MT"/>
          <w:iCs/>
        </w:rPr>
        <w:t xml:space="preserve">consultant ou </w:t>
      </w:r>
      <w:r>
        <w:rPr>
          <w:rFonts w:ascii="Gill Sans MT" w:hAnsi="Gill Sans MT"/>
          <w:iCs/>
        </w:rPr>
        <w:t xml:space="preserve">groupe de consultants composé au moins de 2 spécialistes </w:t>
      </w:r>
      <w:r w:rsidR="00E53194">
        <w:rPr>
          <w:rFonts w:ascii="Gill Sans MT" w:hAnsi="Gill Sans MT"/>
          <w:iCs/>
        </w:rPr>
        <w:t>est</w:t>
      </w:r>
      <w:r>
        <w:rPr>
          <w:rFonts w:ascii="Gill Sans MT" w:hAnsi="Gill Sans MT"/>
          <w:iCs/>
        </w:rPr>
        <w:t xml:space="preserve"> requis pour conduire la mission :</w:t>
      </w:r>
    </w:p>
    <w:p w14:paraId="447F853D" w14:textId="3F3AED90" w:rsidR="00091A97" w:rsidRDefault="00091A97" w:rsidP="00091A97">
      <w:pPr>
        <w:pStyle w:val="ListParagraph"/>
        <w:numPr>
          <w:ilvl w:val="3"/>
          <w:numId w:val="29"/>
        </w:numPr>
        <w:tabs>
          <w:tab w:val="left" w:pos="1060"/>
        </w:tabs>
        <w:spacing w:after="0" w:line="240" w:lineRule="auto"/>
        <w:ind w:left="709" w:hanging="283"/>
        <w:jc w:val="both"/>
        <w:rPr>
          <w:rFonts w:ascii="Gill Sans MT" w:hAnsi="Gill Sans MT"/>
          <w:iCs/>
        </w:rPr>
      </w:pPr>
      <w:r>
        <w:rPr>
          <w:rFonts w:ascii="Gill Sans MT" w:hAnsi="Gill Sans MT"/>
          <w:iCs/>
        </w:rPr>
        <w:t>Un expert en renforcemen</w:t>
      </w:r>
      <w:r w:rsidR="00023EBE">
        <w:rPr>
          <w:rFonts w:ascii="Gill Sans MT" w:hAnsi="Gill Sans MT"/>
          <w:iCs/>
        </w:rPr>
        <w:t>t de capacité</w:t>
      </w:r>
      <w:r w:rsidR="00BF74F0">
        <w:rPr>
          <w:rFonts w:ascii="Gill Sans MT" w:hAnsi="Gill Sans MT"/>
          <w:iCs/>
        </w:rPr>
        <w:t>s</w:t>
      </w:r>
      <w:r>
        <w:rPr>
          <w:rFonts w:ascii="Gill Sans MT" w:hAnsi="Gill Sans MT"/>
          <w:iCs/>
        </w:rPr>
        <w:t> ;</w:t>
      </w:r>
    </w:p>
    <w:p w14:paraId="20B217C8" w14:textId="125D77F4" w:rsidR="00091A97" w:rsidRPr="00091A97" w:rsidRDefault="00091A97" w:rsidP="00091A97">
      <w:pPr>
        <w:pStyle w:val="ListParagraph"/>
        <w:numPr>
          <w:ilvl w:val="3"/>
          <w:numId w:val="29"/>
        </w:numPr>
        <w:tabs>
          <w:tab w:val="left" w:pos="1060"/>
        </w:tabs>
        <w:spacing w:after="0" w:line="240" w:lineRule="auto"/>
        <w:ind w:left="709" w:hanging="283"/>
        <w:jc w:val="both"/>
        <w:rPr>
          <w:rFonts w:ascii="Gill Sans MT" w:hAnsi="Gill Sans MT"/>
          <w:iCs/>
        </w:rPr>
      </w:pPr>
      <w:r>
        <w:rPr>
          <w:rFonts w:ascii="Gill Sans MT" w:hAnsi="Gill Sans MT"/>
          <w:iCs/>
        </w:rPr>
        <w:t>Un expert</w:t>
      </w:r>
      <w:r w:rsidR="00F32346">
        <w:rPr>
          <w:rFonts w:ascii="Gill Sans MT" w:hAnsi="Gill Sans MT"/>
          <w:iCs/>
        </w:rPr>
        <w:t xml:space="preserve"> juridique dans la lutte contre la criminalité sauvage ou un expert en droit de l’environnement ou</w:t>
      </w:r>
      <w:r>
        <w:rPr>
          <w:rFonts w:ascii="Gill Sans MT" w:hAnsi="Gill Sans MT"/>
          <w:iCs/>
        </w:rPr>
        <w:t xml:space="preserve"> </w:t>
      </w:r>
      <w:r w:rsidR="00F32346">
        <w:rPr>
          <w:rFonts w:ascii="Gill Sans MT" w:hAnsi="Gill Sans MT"/>
          <w:iCs/>
        </w:rPr>
        <w:t>un expert juridique dans la lutte contre le</w:t>
      </w:r>
      <w:r w:rsidR="00F01FF3">
        <w:rPr>
          <w:rFonts w:ascii="Gill Sans MT" w:hAnsi="Gill Sans MT"/>
          <w:iCs/>
        </w:rPr>
        <w:t xml:space="preserve"> trafic d’espèces sauvages. </w:t>
      </w:r>
    </w:p>
    <w:p w14:paraId="24F1B5C7" w14:textId="77777777" w:rsidR="00091A97" w:rsidRDefault="00091A97" w:rsidP="00002DD6">
      <w:pPr>
        <w:tabs>
          <w:tab w:val="left" w:pos="1060"/>
        </w:tabs>
        <w:spacing w:after="0" w:line="240" w:lineRule="auto"/>
        <w:jc w:val="both"/>
        <w:rPr>
          <w:rFonts w:ascii="Gill Sans MT" w:hAnsi="Gill Sans MT"/>
          <w:iCs/>
        </w:rPr>
      </w:pPr>
    </w:p>
    <w:p w14:paraId="54DB0377" w14:textId="07B8F501" w:rsidR="00D95F26" w:rsidRPr="007F3CCA" w:rsidRDefault="00D95F26" w:rsidP="0008233D">
      <w:pPr>
        <w:spacing w:after="0" w:line="240" w:lineRule="auto"/>
        <w:ind w:firstLine="708"/>
        <w:jc w:val="both"/>
        <w:rPr>
          <w:rFonts w:ascii="Gill Sans MT" w:hAnsi="Gill Sans MT"/>
          <w:b/>
          <w:i/>
          <w:iCs/>
        </w:rPr>
      </w:pPr>
      <w:r w:rsidRPr="007F3CCA">
        <w:rPr>
          <w:rFonts w:ascii="Gill Sans MT" w:hAnsi="Gill Sans MT"/>
          <w:b/>
          <w:i/>
          <w:iCs/>
        </w:rPr>
        <w:t xml:space="preserve">7.1. </w:t>
      </w:r>
      <w:r w:rsidR="007F3CCA">
        <w:rPr>
          <w:rFonts w:ascii="Gill Sans MT" w:hAnsi="Gill Sans MT"/>
          <w:b/>
          <w:i/>
          <w:iCs/>
        </w:rPr>
        <w:t>Profil du prestataire</w:t>
      </w:r>
    </w:p>
    <w:p w14:paraId="4B497874" w14:textId="77777777" w:rsidR="00F1129E" w:rsidRPr="007F3CCA" w:rsidRDefault="00F1129E" w:rsidP="00F1129E">
      <w:pPr>
        <w:spacing w:after="0" w:line="240" w:lineRule="auto"/>
        <w:jc w:val="both"/>
        <w:rPr>
          <w:rFonts w:ascii="Gill Sans MT" w:hAnsi="Gill Sans MT"/>
          <w:iCs/>
        </w:rPr>
      </w:pPr>
    </w:p>
    <w:p w14:paraId="5576DC8A" w14:textId="732ECF97" w:rsidR="00023EBE" w:rsidRPr="006C7F22" w:rsidRDefault="00023EBE" w:rsidP="006C7F22">
      <w:pPr>
        <w:pStyle w:val="ListParagraph"/>
        <w:numPr>
          <w:ilvl w:val="0"/>
          <w:numId w:val="52"/>
        </w:numPr>
        <w:spacing w:after="0" w:line="240" w:lineRule="auto"/>
        <w:jc w:val="both"/>
        <w:rPr>
          <w:rFonts w:ascii="Gill Sans MT" w:hAnsi="Gill Sans MT"/>
          <w:iCs/>
        </w:rPr>
      </w:pPr>
      <w:r w:rsidRPr="006C7F22">
        <w:rPr>
          <w:rFonts w:ascii="Gill Sans MT" w:hAnsi="Gill Sans MT"/>
          <w:iCs/>
        </w:rPr>
        <w:t>Expert en renforcement de capacité</w:t>
      </w:r>
      <w:r w:rsidR="00E86339" w:rsidRPr="006C7F22">
        <w:rPr>
          <w:rFonts w:ascii="Gill Sans MT" w:hAnsi="Gill Sans MT"/>
          <w:iCs/>
        </w:rPr>
        <w:t>s</w:t>
      </w:r>
      <w:r w:rsidRPr="006C7F22">
        <w:rPr>
          <w:rFonts w:ascii="Arial" w:hAnsi="Arial" w:cs="Arial"/>
          <w:iCs/>
        </w:rPr>
        <w:t> </w:t>
      </w:r>
      <w:r w:rsidRPr="006C7F22">
        <w:rPr>
          <w:rFonts w:ascii="Gill Sans MT" w:hAnsi="Gill Sans MT"/>
          <w:iCs/>
        </w:rPr>
        <w:t>:</w:t>
      </w:r>
    </w:p>
    <w:p w14:paraId="7AB67EC0" w14:textId="1CB4B10B" w:rsidR="00F1129E" w:rsidRPr="00A92BB1" w:rsidRDefault="00F1129E" w:rsidP="00F1129E">
      <w:pPr>
        <w:pStyle w:val="ListParagraph"/>
        <w:numPr>
          <w:ilvl w:val="0"/>
          <w:numId w:val="40"/>
        </w:numPr>
        <w:spacing w:after="0" w:line="240" w:lineRule="auto"/>
        <w:jc w:val="both"/>
        <w:rPr>
          <w:rFonts w:ascii="Gill Sans MT" w:hAnsi="Gill Sans MT"/>
          <w:iCs/>
        </w:rPr>
      </w:pPr>
      <w:r w:rsidRPr="00A92BB1">
        <w:rPr>
          <w:rFonts w:ascii="Gill Sans MT" w:hAnsi="Gill Sans MT"/>
          <w:iCs/>
        </w:rPr>
        <w:t>Au moins titulaire d’</w:t>
      </w:r>
      <w:r w:rsidR="00023EBE" w:rsidRPr="00A92BB1">
        <w:rPr>
          <w:rFonts w:ascii="Gill Sans MT" w:hAnsi="Gill Sans MT"/>
          <w:iCs/>
        </w:rPr>
        <w:t>un diplôme de niveau M</w:t>
      </w:r>
      <w:r w:rsidRPr="00A92BB1">
        <w:rPr>
          <w:rFonts w:ascii="Gill Sans MT" w:hAnsi="Gill Sans MT"/>
          <w:iCs/>
        </w:rPr>
        <w:t xml:space="preserve">aster en gestion des ressources naturelles, </w:t>
      </w:r>
      <w:r w:rsidR="00E86339">
        <w:rPr>
          <w:rFonts w:ascii="Gill Sans MT" w:hAnsi="Gill Sans MT"/>
          <w:iCs/>
        </w:rPr>
        <w:t xml:space="preserve">en droit privé, </w:t>
      </w:r>
      <w:r w:rsidRPr="00A92BB1">
        <w:rPr>
          <w:rFonts w:ascii="Gill Sans MT" w:hAnsi="Gill Sans MT"/>
          <w:iCs/>
        </w:rPr>
        <w:t xml:space="preserve">gestion de l'environnement, études de développement, sciences sociales, </w:t>
      </w:r>
      <w:r w:rsidR="00023EBE" w:rsidRPr="00A92BB1">
        <w:rPr>
          <w:rFonts w:ascii="Gill Sans MT" w:hAnsi="Gill Sans MT"/>
          <w:iCs/>
        </w:rPr>
        <w:t>enseignement et/ou formation</w:t>
      </w:r>
      <w:r w:rsidRPr="00A92BB1">
        <w:rPr>
          <w:rFonts w:ascii="Gill Sans MT" w:hAnsi="Gill Sans MT"/>
          <w:iCs/>
        </w:rPr>
        <w:t xml:space="preserve">, ou tout </w:t>
      </w:r>
      <w:r w:rsidR="00023EBE" w:rsidRPr="00A92BB1">
        <w:rPr>
          <w:rFonts w:ascii="Gill Sans MT" w:hAnsi="Gill Sans MT"/>
          <w:iCs/>
        </w:rPr>
        <w:t>autre domaine pertinent pour la mission ;</w:t>
      </w:r>
    </w:p>
    <w:p w14:paraId="6CAE7A71" w14:textId="1240A075" w:rsidR="00F1129E" w:rsidRDefault="00F1129E" w:rsidP="00F1129E">
      <w:pPr>
        <w:pStyle w:val="ListParagraph"/>
        <w:numPr>
          <w:ilvl w:val="0"/>
          <w:numId w:val="40"/>
        </w:numPr>
        <w:spacing w:after="0" w:line="240" w:lineRule="auto"/>
        <w:jc w:val="both"/>
        <w:rPr>
          <w:rFonts w:ascii="Gill Sans MT" w:hAnsi="Gill Sans MT"/>
          <w:iCs/>
        </w:rPr>
      </w:pPr>
      <w:r w:rsidRPr="00A92BB1">
        <w:rPr>
          <w:rFonts w:ascii="Gill Sans MT" w:hAnsi="Gill Sans MT"/>
          <w:iCs/>
        </w:rPr>
        <w:t>Au moins 5 ans d'expérience dans l</w:t>
      </w:r>
      <w:r w:rsidR="00023EBE" w:rsidRPr="00A92BB1">
        <w:rPr>
          <w:rFonts w:ascii="Gill Sans MT" w:hAnsi="Gill Sans MT"/>
          <w:iCs/>
        </w:rPr>
        <w:t>a conduite d</w:t>
      </w:r>
      <w:r w:rsidRPr="00A92BB1">
        <w:rPr>
          <w:rFonts w:ascii="Gill Sans MT" w:hAnsi="Gill Sans MT"/>
          <w:iCs/>
        </w:rPr>
        <w:t xml:space="preserve">'analyse </w:t>
      </w:r>
      <w:r w:rsidR="009F4544" w:rsidRPr="00A92BB1">
        <w:rPr>
          <w:rFonts w:ascii="Gill Sans MT" w:hAnsi="Gill Sans MT"/>
          <w:iCs/>
        </w:rPr>
        <w:t>des besoins, l’élaboration et la</w:t>
      </w:r>
      <w:r w:rsidR="00023EBE" w:rsidRPr="00A92BB1">
        <w:rPr>
          <w:rFonts w:ascii="Gill Sans MT" w:hAnsi="Gill Sans MT"/>
          <w:iCs/>
        </w:rPr>
        <w:t xml:space="preserve"> mise en œuvre de </w:t>
      </w:r>
      <w:r w:rsidR="009F4544" w:rsidRPr="00A92BB1">
        <w:rPr>
          <w:rFonts w:ascii="Gill Sans MT" w:hAnsi="Gill Sans MT"/>
          <w:iCs/>
        </w:rPr>
        <w:t xml:space="preserve">programme de </w:t>
      </w:r>
      <w:r w:rsidR="00023EBE" w:rsidRPr="00A92BB1">
        <w:rPr>
          <w:rFonts w:ascii="Gill Sans MT" w:hAnsi="Gill Sans MT"/>
          <w:iCs/>
        </w:rPr>
        <w:t>renforcement de capacités </w:t>
      </w:r>
      <w:r w:rsidR="00A92BB1">
        <w:rPr>
          <w:rFonts w:ascii="Gill Sans MT" w:hAnsi="Gill Sans MT"/>
          <w:iCs/>
        </w:rPr>
        <w:t>pour les agents publics</w:t>
      </w:r>
      <w:r w:rsidR="00EF6177">
        <w:rPr>
          <w:rFonts w:ascii="Gill Sans MT" w:hAnsi="Gill Sans MT"/>
          <w:iCs/>
        </w:rPr>
        <w:t xml:space="preserve"> et/ou la police judiciaire</w:t>
      </w:r>
      <w:r w:rsidR="008D0FF1">
        <w:rPr>
          <w:rFonts w:ascii="Gill Sans MT" w:hAnsi="Gill Sans MT"/>
          <w:iCs/>
        </w:rPr>
        <w:t xml:space="preserve"> </w:t>
      </w:r>
      <w:r w:rsidR="00023EBE" w:rsidRPr="00A92BB1">
        <w:rPr>
          <w:rFonts w:ascii="Gill Sans MT" w:hAnsi="Gill Sans MT"/>
          <w:iCs/>
        </w:rPr>
        <w:t>;</w:t>
      </w:r>
    </w:p>
    <w:p w14:paraId="7B5D3EB3" w14:textId="77777777" w:rsidR="00676F83" w:rsidRPr="008D0FF1" w:rsidRDefault="00676F83" w:rsidP="00676F83">
      <w:pPr>
        <w:pStyle w:val="ListParagraph"/>
        <w:numPr>
          <w:ilvl w:val="0"/>
          <w:numId w:val="40"/>
        </w:numPr>
        <w:spacing w:after="0" w:line="240" w:lineRule="auto"/>
        <w:jc w:val="both"/>
        <w:rPr>
          <w:rFonts w:ascii="Gill Sans MT" w:hAnsi="Gill Sans MT"/>
          <w:iCs/>
        </w:rPr>
      </w:pPr>
      <w:r>
        <w:rPr>
          <w:rFonts w:ascii="Gill Sans MT" w:hAnsi="Gill Sans MT"/>
          <w:iCs/>
        </w:rPr>
        <w:t xml:space="preserve">Expériences ou connaissances en lutte contre la corruption ; </w:t>
      </w:r>
    </w:p>
    <w:p w14:paraId="62F7F4BD" w14:textId="7F04E92B" w:rsidR="00F1129E" w:rsidRPr="00A92BB1" w:rsidRDefault="00F1129E" w:rsidP="00F1129E">
      <w:pPr>
        <w:pStyle w:val="ListParagraph"/>
        <w:numPr>
          <w:ilvl w:val="0"/>
          <w:numId w:val="40"/>
        </w:numPr>
        <w:spacing w:after="0" w:line="240" w:lineRule="auto"/>
        <w:jc w:val="both"/>
        <w:rPr>
          <w:rFonts w:ascii="Gill Sans MT" w:hAnsi="Gill Sans MT"/>
          <w:iCs/>
        </w:rPr>
      </w:pPr>
      <w:r w:rsidRPr="00A92BB1">
        <w:rPr>
          <w:rFonts w:ascii="Gill Sans MT" w:hAnsi="Gill Sans MT"/>
          <w:iCs/>
        </w:rPr>
        <w:t>Bonne connaissance du contexte environnemental et des problèmes posés par la corruption</w:t>
      </w:r>
      <w:r w:rsidR="00023EBE" w:rsidRPr="00A92BB1">
        <w:rPr>
          <w:rFonts w:ascii="Gill Sans MT" w:hAnsi="Gill Sans MT"/>
          <w:iCs/>
        </w:rPr>
        <w:t xml:space="preserve"> et le trafic des ressources naturelles</w:t>
      </w:r>
      <w:r w:rsidRPr="00A92BB1">
        <w:rPr>
          <w:rFonts w:ascii="Gill Sans MT" w:hAnsi="Gill Sans MT"/>
          <w:iCs/>
        </w:rPr>
        <w:t xml:space="preserve"> à Madagascar ;</w:t>
      </w:r>
    </w:p>
    <w:p w14:paraId="7A7222F5" w14:textId="5DF0C72B" w:rsidR="00023EBE" w:rsidRPr="00A92BB1" w:rsidRDefault="00441DF1" w:rsidP="00F1129E">
      <w:pPr>
        <w:pStyle w:val="ListParagraph"/>
        <w:numPr>
          <w:ilvl w:val="0"/>
          <w:numId w:val="40"/>
        </w:numPr>
        <w:spacing w:after="0" w:line="240" w:lineRule="auto"/>
        <w:jc w:val="both"/>
        <w:rPr>
          <w:rFonts w:ascii="Gill Sans MT" w:hAnsi="Gill Sans MT"/>
          <w:iCs/>
        </w:rPr>
      </w:pPr>
      <w:r w:rsidRPr="00A92BB1">
        <w:rPr>
          <w:rFonts w:ascii="Gill Sans MT" w:hAnsi="Gill Sans MT"/>
          <w:iCs/>
        </w:rPr>
        <w:t>Maîtrise du français</w:t>
      </w:r>
      <w:r w:rsidR="007E65C8">
        <w:rPr>
          <w:rFonts w:ascii="Gill Sans MT" w:hAnsi="Gill Sans MT"/>
          <w:iCs/>
        </w:rPr>
        <w:t>.</w:t>
      </w:r>
    </w:p>
    <w:p w14:paraId="0984742D" w14:textId="77777777" w:rsidR="00023EBE" w:rsidRPr="00B26C25" w:rsidRDefault="00023EBE" w:rsidP="00023EBE">
      <w:pPr>
        <w:spacing w:after="0" w:line="240" w:lineRule="auto"/>
        <w:jc w:val="both"/>
        <w:rPr>
          <w:rFonts w:ascii="Gill Sans MT" w:hAnsi="Gill Sans MT"/>
          <w:iCs/>
          <w:color w:val="FF0000"/>
        </w:rPr>
      </w:pPr>
    </w:p>
    <w:p w14:paraId="1E9707B4" w14:textId="228F2342" w:rsidR="00023EBE" w:rsidRPr="006C7F22" w:rsidRDefault="00DD4A40" w:rsidP="00023EBE">
      <w:pPr>
        <w:pStyle w:val="ListParagraph"/>
        <w:numPr>
          <w:ilvl w:val="0"/>
          <w:numId w:val="52"/>
        </w:numPr>
        <w:tabs>
          <w:tab w:val="left" w:pos="1060"/>
        </w:tabs>
        <w:spacing w:after="0" w:line="240" w:lineRule="auto"/>
        <w:jc w:val="both"/>
        <w:rPr>
          <w:rFonts w:ascii="Gill Sans MT" w:hAnsi="Gill Sans MT"/>
          <w:iCs/>
        </w:rPr>
      </w:pPr>
      <w:r w:rsidRPr="006C7F22">
        <w:rPr>
          <w:rFonts w:ascii="Gill Sans MT" w:hAnsi="Gill Sans MT"/>
          <w:iCs/>
        </w:rPr>
        <w:t>Un expert juridique dans la lutte contre la criminalité sauvage ou un expert en droit de l’environnement ou un expert juridique dans la lutte contre le trafic d’espèces sauvages</w:t>
      </w:r>
      <w:r w:rsidRPr="006C7F22">
        <w:rPr>
          <w:rFonts w:ascii="Arial" w:hAnsi="Arial" w:cs="Arial"/>
          <w:iCs/>
        </w:rPr>
        <w:t> </w:t>
      </w:r>
      <w:r w:rsidRPr="007E19A8">
        <w:rPr>
          <w:rFonts w:ascii="Gill Sans MT" w:hAnsi="Gill Sans MT"/>
          <w:iCs/>
        </w:rPr>
        <w:t xml:space="preserve">: </w:t>
      </w:r>
    </w:p>
    <w:p w14:paraId="0068A39C" w14:textId="305FE1FF" w:rsidR="00023EBE" w:rsidRPr="008D0FF1" w:rsidRDefault="00023EBE" w:rsidP="00023EBE">
      <w:pPr>
        <w:pStyle w:val="ListParagraph"/>
        <w:numPr>
          <w:ilvl w:val="0"/>
          <w:numId w:val="40"/>
        </w:numPr>
        <w:spacing w:after="0" w:line="240" w:lineRule="auto"/>
        <w:jc w:val="both"/>
        <w:rPr>
          <w:rFonts w:ascii="Gill Sans MT" w:hAnsi="Gill Sans MT"/>
          <w:iCs/>
        </w:rPr>
      </w:pPr>
      <w:r w:rsidRPr="008D0FF1">
        <w:rPr>
          <w:rFonts w:ascii="Gill Sans MT" w:hAnsi="Gill Sans MT"/>
          <w:iCs/>
        </w:rPr>
        <w:t>Au moins titulaire d’un diplôme de niveau Master en droit, criminologie, sciences sociales, ou tout</w:t>
      </w:r>
      <w:r w:rsidR="00441DF1" w:rsidRPr="008D0FF1">
        <w:rPr>
          <w:rFonts w:ascii="Gill Sans MT" w:hAnsi="Gill Sans MT"/>
          <w:iCs/>
        </w:rPr>
        <w:t xml:space="preserve"> autre</w:t>
      </w:r>
      <w:r w:rsidRPr="008D0FF1">
        <w:rPr>
          <w:rFonts w:ascii="Gill Sans MT" w:hAnsi="Gill Sans MT"/>
          <w:iCs/>
        </w:rPr>
        <w:t xml:space="preserve"> domaine pertinent pour la mission ;</w:t>
      </w:r>
    </w:p>
    <w:p w14:paraId="3B638813" w14:textId="07A54B49" w:rsidR="00023EBE" w:rsidRDefault="00023EBE" w:rsidP="00023EBE">
      <w:pPr>
        <w:pStyle w:val="ListParagraph"/>
        <w:numPr>
          <w:ilvl w:val="0"/>
          <w:numId w:val="40"/>
        </w:numPr>
        <w:spacing w:after="0" w:line="240" w:lineRule="auto"/>
        <w:jc w:val="both"/>
        <w:rPr>
          <w:rFonts w:ascii="Gill Sans MT" w:hAnsi="Gill Sans MT"/>
          <w:iCs/>
        </w:rPr>
      </w:pPr>
      <w:r w:rsidRPr="008D0FF1">
        <w:rPr>
          <w:rFonts w:ascii="Gill Sans MT" w:hAnsi="Gill Sans MT"/>
          <w:iCs/>
        </w:rPr>
        <w:t>Au moins 5 ans d'expérience</w:t>
      </w:r>
      <w:r w:rsidR="00F641D3">
        <w:rPr>
          <w:rFonts w:ascii="Gill Sans MT" w:hAnsi="Gill Sans MT"/>
          <w:iCs/>
        </w:rPr>
        <w:t>s</w:t>
      </w:r>
      <w:r w:rsidRPr="008D0FF1">
        <w:rPr>
          <w:rFonts w:ascii="Gill Sans MT" w:hAnsi="Gill Sans MT"/>
          <w:iCs/>
        </w:rPr>
        <w:t xml:space="preserve"> </w:t>
      </w:r>
      <w:r w:rsidR="00DD4A40" w:rsidRPr="00DD4A40">
        <w:rPr>
          <w:rFonts w:ascii="Gill Sans MT" w:hAnsi="Gill Sans MT"/>
          <w:iCs/>
        </w:rPr>
        <w:t xml:space="preserve">dans le domaine du droit </w:t>
      </w:r>
      <w:r w:rsidR="00F168CF">
        <w:rPr>
          <w:rFonts w:ascii="Gill Sans MT" w:hAnsi="Gill Sans MT"/>
          <w:iCs/>
        </w:rPr>
        <w:t>de l’</w:t>
      </w:r>
      <w:r w:rsidR="00DD4A40" w:rsidRPr="00DD4A40">
        <w:rPr>
          <w:rFonts w:ascii="Gill Sans MT" w:hAnsi="Gill Sans MT"/>
          <w:iCs/>
        </w:rPr>
        <w:t>environnement ou du droit lié à la lutte contre la criminalité sauvage</w:t>
      </w:r>
      <w:r w:rsidR="00DD4A40" w:rsidRPr="008D0FF1">
        <w:rPr>
          <w:rFonts w:ascii="Gill Sans MT" w:hAnsi="Gill Sans MT"/>
          <w:iCs/>
        </w:rPr>
        <w:t xml:space="preserve"> </w:t>
      </w:r>
      <w:r w:rsidRPr="008D0FF1">
        <w:rPr>
          <w:rFonts w:ascii="Gill Sans MT" w:hAnsi="Gill Sans MT"/>
          <w:iCs/>
        </w:rPr>
        <w:t>ou des domaines connexes ;</w:t>
      </w:r>
    </w:p>
    <w:p w14:paraId="6B45E77D" w14:textId="3533B1E6" w:rsidR="006C7F22" w:rsidRPr="008D0FF1" w:rsidRDefault="006C7F22" w:rsidP="00023EBE">
      <w:pPr>
        <w:pStyle w:val="ListParagraph"/>
        <w:numPr>
          <w:ilvl w:val="0"/>
          <w:numId w:val="40"/>
        </w:numPr>
        <w:spacing w:after="0" w:line="240" w:lineRule="auto"/>
        <w:jc w:val="both"/>
        <w:rPr>
          <w:rFonts w:ascii="Gill Sans MT" w:hAnsi="Gill Sans MT"/>
          <w:iCs/>
        </w:rPr>
      </w:pPr>
      <w:r>
        <w:rPr>
          <w:rFonts w:ascii="Gill Sans MT" w:hAnsi="Gill Sans MT"/>
          <w:iCs/>
        </w:rPr>
        <w:t xml:space="preserve">Expériences ou connaissances en lutte contre la corruption ; </w:t>
      </w:r>
    </w:p>
    <w:p w14:paraId="659BC1DE" w14:textId="77777777" w:rsidR="00023EBE" w:rsidRPr="008D0FF1" w:rsidRDefault="00023EBE" w:rsidP="00023EBE">
      <w:pPr>
        <w:pStyle w:val="ListParagraph"/>
        <w:numPr>
          <w:ilvl w:val="0"/>
          <w:numId w:val="40"/>
        </w:numPr>
        <w:spacing w:after="0" w:line="240" w:lineRule="auto"/>
        <w:jc w:val="both"/>
        <w:rPr>
          <w:rFonts w:ascii="Gill Sans MT" w:hAnsi="Gill Sans MT"/>
          <w:iCs/>
        </w:rPr>
      </w:pPr>
      <w:r w:rsidRPr="008D0FF1">
        <w:rPr>
          <w:rFonts w:ascii="Gill Sans MT" w:hAnsi="Gill Sans MT"/>
          <w:iCs/>
        </w:rPr>
        <w:t>Bonne connaissance du contexte environnemental et des problèmes posés par la corruption et le trafic des ressources naturelles à Madagascar ;</w:t>
      </w:r>
    </w:p>
    <w:p w14:paraId="34FAB313" w14:textId="4C343ECC" w:rsidR="00F1129E" w:rsidRPr="00F1129E" w:rsidRDefault="00F1129E" w:rsidP="00F1129E">
      <w:pPr>
        <w:pStyle w:val="ListParagraph"/>
        <w:numPr>
          <w:ilvl w:val="0"/>
          <w:numId w:val="40"/>
        </w:numPr>
        <w:spacing w:after="0" w:line="240" w:lineRule="auto"/>
        <w:jc w:val="both"/>
        <w:rPr>
          <w:rFonts w:ascii="Gill Sans MT" w:hAnsi="Gill Sans MT"/>
          <w:iCs/>
        </w:rPr>
      </w:pPr>
      <w:proofErr w:type="spellStart"/>
      <w:r w:rsidRPr="00F1129E">
        <w:rPr>
          <w:rFonts w:ascii="Gill Sans MT" w:hAnsi="Gill Sans MT"/>
          <w:iCs/>
          <w:lang w:val="en-US"/>
        </w:rPr>
        <w:t>Maîtrise</w:t>
      </w:r>
      <w:proofErr w:type="spellEnd"/>
      <w:r w:rsidRPr="00F1129E">
        <w:rPr>
          <w:rFonts w:ascii="Gill Sans MT" w:hAnsi="Gill Sans MT"/>
          <w:iCs/>
          <w:lang w:val="en-US"/>
        </w:rPr>
        <w:t xml:space="preserve"> du </w:t>
      </w:r>
      <w:proofErr w:type="spellStart"/>
      <w:r w:rsidRPr="00F1129E">
        <w:rPr>
          <w:rFonts w:ascii="Gill Sans MT" w:hAnsi="Gill Sans MT"/>
          <w:iCs/>
          <w:lang w:val="en-US"/>
        </w:rPr>
        <w:t>français</w:t>
      </w:r>
      <w:proofErr w:type="spellEnd"/>
      <w:r w:rsidR="007E65C8">
        <w:rPr>
          <w:rFonts w:ascii="Gill Sans MT" w:hAnsi="Gill Sans MT"/>
          <w:iCs/>
          <w:lang w:val="en-US"/>
        </w:rPr>
        <w:t>.</w:t>
      </w:r>
    </w:p>
    <w:p w14:paraId="1FA85D75" w14:textId="77BBBB2A" w:rsidR="00D95F26" w:rsidRPr="00023EBE" w:rsidRDefault="00D95F26" w:rsidP="00002DD6">
      <w:pPr>
        <w:spacing w:after="0" w:line="240" w:lineRule="auto"/>
        <w:jc w:val="both"/>
        <w:rPr>
          <w:rFonts w:ascii="Gill Sans MT" w:hAnsi="Gill Sans MT"/>
          <w:iCs/>
        </w:rPr>
      </w:pPr>
    </w:p>
    <w:p w14:paraId="6F188711" w14:textId="00281881" w:rsidR="00D95F26" w:rsidRPr="00023EBE" w:rsidRDefault="00D95F26" w:rsidP="0008233D">
      <w:pPr>
        <w:spacing w:after="0" w:line="240" w:lineRule="auto"/>
        <w:ind w:firstLine="708"/>
        <w:jc w:val="both"/>
        <w:rPr>
          <w:rFonts w:ascii="Gill Sans MT" w:hAnsi="Gill Sans MT"/>
          <w:iCs/>
        </w:rPr>
      </w:pPr>
      <w:r w:rsidRPr="00023EBE">
        <w:rPr>
          <w:rFonts w:ascii="Gill Sans MT" w:hAnsi="Gill Sans MT"/>
          <w:b/>
          <w:i/>
          <w:iCs/>
        </w:rPr>
        <w:t xml:space="preserve">7.2. </w:t>
      </w:r>
      <w:r w:rsidR="00023EBE">
        <w:rPr>
          <w:rFonts w:ascii="Gill Sans MT" w:hAnsi="Gill Sans MT"/>
          <w:b/>
          <w:i/>
          <w:iCs/>
        </w:rPr>
        <w:t>Aptitudes et compé</w:t>
      </w:r>
      <w:r w:rsidR="00F1129E" w:rsidRPr="00023EBE">
        <w:rPr>
          <w:rFonts w:ascii="Gill Sans MT" w:hAnsi="Gill Sans MT"/>
          <w:b/>
          <w:i/>
          <w:iCs/>
        </w:rPr>
        <w:t>tences requises</w:t>
      </w:r>
    </w:p>
    <w:p w14:paraId="43B9B00A" w14:textId="77777777" w:rsidR="00D95F26" w:rsidRPr="00023EBE" w:rsidRDefault="00D95F26" w:rsidP="0064481C">
      <w:pPr>
        <w:spacing w:after="0" w:line="240" w:lineRule="auto"/>
        <w:jc w:val="both"/>
        <w:rPr>
          <w:rFonts w:ascii="Gill Sans MT" w:hAnsi="Gill Sans MT"/>
          <w:iCs/>
        </w:rPr>
      </w:pPr>
    </w:p>
    <w:p w14:paraId="747EF107" w14:textId="053E4876" w:rsidR="00F1129E" w:rsidRDefault="00F1129E" w:rsidP="00F1129E">
      <w:pPr>
        <w:pStyle w:val="ListParagraph"/>
        <w:numPr>
          <w:ilvl w:val="0"/>
          <w:numId w:val="41"/>
        </w:numPr>
        <w:spacing w:after="0" w:line="240" w:lineRule="auto"/>
        <w:jc w:val="both"/>
        <w:rPr>
          <w:rFonts w:ascii="Gill Sans MT" w:hAnsi="Gill Sans MT"/>
          <w:iCs/>
        </w:rPr>
      </w:pPr>
      <w:r w:rsidRPr="00F1129E">
        <w:rPr>
          <w:rFonts w:ascii="Gill Sans MT" w:hAnsi="Gill Sans MT"/>
          <w:iCs/>
        </w:rPr>
        <w:t>Connaissance et compréhension consistantes</w:t>
      </w:r>
      <w:r>
        <w:rPr>
          <w:rFonts w:ascii="Gill Sans MT" w:hAnsi="Gill Sans MT"/>
          <w:iCs/>
        </w:rPr>
        <w:t xml:space="preserve"> </w:t>
      </w:r>
      <w:r w:rsidRPr="00F1129E">
        <w:rPr>
          <w:rFonts w:ascii="Gill Sans MT" w:hAnsi="Gill Sans MT"/>
          <w:iCs/>
        </w:rPr>
        <w:t xml:space="preserve">de </w:t>
      </w:r>
      <w:r>
        <w:rPr>
          <w:rFonts w:ascii="Gill Sans MT" w:hAnsi="Gill Sans MT"/>
          <w:iCs/>
        </w:rPr>
        <w:t xml:space="preserve">la </w:t>
      </w:r>
      <w:r w:rsidRPr="00F1129E">
        <w:rPr>
          <w:rFonts w:ascii="Gill Sans MT" w:hAnsi="Gill Sans MT"/>
          <w:iCs/>
        </w:rPr>
        <w:t xml:space="preserve">gestion des ressources naturelles, des défis, ainsi que des débats sur la corruption </w:t>
      </w:r>
      <w:r>
        <w:rPr>
          <w:rFonts w:ascii="Gill Sans MT" w:hAnsi="Gill Sans MT"/>
          <w:iCs/>
        </w:rPr>
        <w:t xml:space="preserve">dans le secteur des </w:t>
      </w:r>
      <w:r w:rsidRPr="00F1129E">
        <w:rPr>
          <w:rFonts w:ascii="Gill Sans MT" w:hAnsi="Gill Sans MT"/>
          <w:iCs/>
        </w:rPr>
        <w:t>ressources et des politiques de lutte contre la corruption</w:t>
      </w:r>
      <w:r w:rsidR="00EC7B26">
        <w:rPr>
          <w:rFonts w:ascii="Gill Sans MT" w:hAnsi="Gill Sans MT"/>
          <w:iCs/>
        </w:rPr>
        <w:t> ;</w:t>
      </w:r>
    </w:p>
    <w:p w14:paraId="696DB665" w14:textId="41587A1C" w:rsidR="00441DF1" w:rsidRDefault="00441DF1" w:rsidP="00F1129E">
      <w:pPr>
        <w:pStyle w:val="ListParagraph"/>
        <w:numPr>
          <w:ilvl w:val="0"/>
          <w:numId w:val="41"/>
        </w:numPr>
        <w:spacing w:after="0" w:line="240" w:lineRule="auto"/>
        <w:jc w:val="both"/>
        <w:rPr>
          <w:rFonts w:ascii="Gill Sans MT" w:hAnsi="Gill Sans MT"/>
          <w:iCs/>
        </w:rPr>
      </w:pPr>
      <w:r>
        <w:rPr>
          <w:rFonts w:ascii="Gill Sans MT" w:hAnsi="Gill Sans MT"/>
          <w:iCs/>
        </w:rPr>
        <w:t>Connaissance sur le commerce international</w:t>
      </w:r>
      <w:r w:rsidR="00BF74F0">
        <w:rPr>
          <w:rFonts w:ascii="Gill Sans MT" w:hAnsi="Gill Sans MT"/>
          <w:iCs/>
        </w:rPr>
        <w:t xml:space="preserve"> </w:t>
      </w:r>
      <w:r w:rsidR="00F168CF">
        <w:rPr>
          <w:rFonts w:ascii="Gill Sans MT" w:hAnsi="Gill Sans MT"/>
          <w:iCs/>
        </w:rPr>
        <w:t xml:space="preserve">(cadre CITES) </w:t>
      </w:r>
      <w:r w:rsidR="00BF74F0">
        <w:rPr>
          <w:rFonts w:ascii="Gill Sans MT" w:hAnsi="Gill Sans MT"/>
          <w:iCs/>
        </w:rPr>
        <w:t>et l’exploitation nationale</w:t>
      </w:r>
      <w:r>
        <w:rPr>
          <w:rFonts w:ascii="Gill Sans MT" w:hAnsi="Gill Sans MT"/>
          <w:iCs/>
        </w:rPr>
        <w:t xml:space="preserve"> des espèces ;</w:t>
      </w:r>
    </w:p>
    <w:p w14:paraId="550BE5BB" w14:textId="09348DDD" w:rsidR="00F1129E" w:rsidRDefault="00023EBE" w:rsidP="00F1129E">
      <w:pPr>
        <w:pStyle w:val="ListParagraph"/>
        <w:numPr>
          <w:ilvl w:val="0"/>
          <w:numId w:val="41"/>
        </w:numPr>
        <w:spacing w:after="0" w:line="240" w:lineRule="auto"/>
        <w:jc w:val="both"/>
        <w:rPr>
          <w:rFonts w:ascii="Gill Sans MT" w:hAnsi="Gill Sans MT"/>
          <w:iCs/>
        </w:rPr>
      </w:pPr>
      <w:r>
        <w:rPr>
          <w:rFonts w:ascii="Gill Sans MT" w:hAnsi="Gill Sans MT"/>
          <w:iCs/>
        </w:rPr>
        <w:t>Capacités de mobilisation</w:t>
      </w:r>
      <w:r w:rsidR="00860683">
        <w:rPr>
          <w:rFonts w:ascii="Gill Sans MT" w:hAnsi="Gill Sans MT"/>
          <w:iCs/>
        </w:rPr>
        <w:t>, d’animation</w:t>
      </w:r>
      <w:r>
        <w:rPr>
          <w:rFonts w:ascii="Gill Sans MT" w:hAnsi="Gill Sans MT"/>
          <w:iCs/>
        </w:rPr>
        <w:t xml:space="preserve"> et de facilitation</w:t>
      </w:r>
      <w:r w:rsidR="00EC7B26">
        <w:rPr>
          <w:rFonts w:ascii="Gill Sans MT" w:hAnsi="Gill Sans MT"/>
          <w:iCs/>
        </w:rPr>
        <w:t xml:space="preserve"> des parties prenantes ;</w:t>
      </w:r>
    </w:p>
    <w:p w14:paraId="1A5E9F68" w14:textId="0672D966" w:rsidR="00F1129E" w:rsidRDefault="00F1129E" w:rsidP="00F1129E">
      <w:pPr>
        <w:pStyle w:val="ListParagraph"/>
        <w:numPr>
          <w:ilvl w:val="0"/>
          <w:numId w:val="41"/>
        </w:numPr>
        <w:spacing w:after="0" w:line="240" w:lineRule="auto"/>
        <w:jc w:val="both"/>
        <w:rPr>
          <w:rFonts w:ascii="Gill Sans MT" w:hAnsi="Gill Sans MT"/>
          <w:iCs/>
        </w:rPr>
      </w:pPr>
      <w:r w:rsidRPr="00F1129E">
        <w:rPr>
          <w:rFonts w:ascii="Gill Sans MT" w:hAnsi="Gill Sans MT"/>
          <w:iCs/>
        </w:rPr>
        <w:t xml:space="preserve">Bonnes compétences </w:t>
      </w:r>
      <w:r w:rsidR="00023EBE">
        <w:rPr>
          <w:rFonts w:ascii="Gill Sans MT" w:hAnsi="Gill Sans MT"/>
          <w:iCs/>
        </w:rPr>
        <w:t xml:space="preserve">en </w:t>
      </w:r>
      <w:r w:rsidR="00973967">
        <w:rPr>
          <w:rFonts w:ascii="Gill Sans MT" w:hAnsi="Gill Sans MT"/>
          <w:iCs/>
        </w:rPr>
        <w:t>matière</w:t>
      </w:r>
      <w:r w:rsidR="00023EBE">
        <w:rPr>
          <w:rFonts w:ascii="Gill Sans MT" w:hAnsi="Gill Sans MT"/>
          <w:iCs/>
        </w:rPr>
        <w:t xml:space="preserve"> de conception et de rédaction</w:t>
      </w:r>
      <w:r w:rsidR="00860683">
        <w:rPr>
          <w:rFonts w:ascii="Gill Sans MT" w:hAnsi="Gill Sans MT"/>
          <w:iCs/>
        </w:rPr>
        <w:t xml:space="preserve">. </w:t>
      </w:r>
    </w:p>
    <w:p w14:paraId="7F0ADCD7" w14:textId="0FEEA048" w:rsidR="00F641D3" w:rsidRDefault="00F641D3" w:rsidP="00F1129E">
      <w:pPr>
        <w:pStyle w:val="ListParagraph"/>
        <w:numPr>
          <w:ilvl w:val="0"/>
          <w:numId w:val="41"/>
        </w:numPr>
        <w:spacing w:after="0" w:line="240" w:lineRule="auto"/>
        <w:jc w:val="both"/>
        <w:rPr>
          <w:rFonts w:ascii="Gill Sans MT" w:hAnsi="Gill Sans MT"/>
          <w:iCs/>
        </w:rPr>
      </w:pPr>
      <w:r>
        <w:rPr>
          <w:rFonts w:ascii="Gill Sans MT" w:hAnsi="Gill Sans MT"/>
          <w:iCs/>
        </w:rPr>
        <w:t>Bonne connaissance en andragogie</w:t>
      </w:r>
    </w:p>
    <w:p w14:paraId="1BCFCD08" w14:textId="161859D5" w:rsidR="00BF74F0" w:rsidRPr="00F1129E" w:rsidRDefault="00BF74F0" w:rsidP="00F1129E">
      <w:pPr>
        <w:pStyle w:val="ListParagraph"/>
        <w:numPr>
          <w:ilvl w:val="0"/>
          <w:numId w:val="41"/>
        </w:numPr>
        <w:spacing w:after="0" w:line="240" w:lineRule="auto"/>
        <w:jc w:val="both"/>
        <w:rPr>
          <w:rFonts w:ascii="Gill Sans MT" w:hAnsi="Gill Sans MT"/>
          <w:iCs/>
        </w:rPr>
      </w:pPr>
      <w:r>
        <w:rPr>
          <w:rFonts w:ascii="Gill Sans MT" w:hAnsi="Gill Sans MT"/>
          <w:iCs/>
        </w:rPr>
        <w:t>Bonne capacité rédactionnelle</w:t>
      </w:r>
    </w:p>
    <w:p w14:paraId="58C7074D" w14:textId="77777777" w:rsidR="00F1129E" w:rsidRPr="00F1129E" w:rsidRDefault="00F1129E" w:rsidP="0064481C">
      <w:pPr>
        <w:spacing w:after="0" w:line="240" w:lineRule="auto"/>
        <w:jc w:val="both"/>
        <w:rPr>
          <w:rFonts w:ascii="Gill Sans MT" w:hAnsi="Gill Sans MT"/>
          <w:iCs/>
        </w:rPr>
      </w:pPr>
    </w:p>
    <w:p w14:paraId="5410633D" w14:textId="77777777" w:rsidR="00DE0F02" w:rsidRDefault="00455BF9" w:rsidP="00DE0F02">
      <w:pPr>
        <w:pStyle w:val="ListParagraph"/>
        <w:numPr>
          <w:ilvl w:val="0"/>
          <w:numId w:val="29"/>
        </w:numPr>
        <w:spacing w:after="0" w:line="240" w:lineRule="auto"/>
        <w:jc w:val="both"/>
        <w:rPr>
          <w:rFonts w:ascii="Gill Sans MT" w:hAnsi="Gill Sans MT" w:cs="Arial"/>
          <w:b/>
          <w:bCs/>
        </w:rPr>
      </w:pPr>
      <w:r w:rsidRPr="00C27180">
        <w:rPr>
          <w:rFonts w:ascii="Gill Sans MT" w:hAnsi="Gill Sans MT" w:cs="Arial"/>
          <w:b/>
          <w:bCs/>
        </w:rPr>
        <w:t>Coordination du mandat</w:t>
      </w:r>
    </w:p>
    <w:p w14:paraId="55058F81" w14:textId="77777777" w:rsidR="00DE0F02" w:rsidRDefault="00DE0F02" w:rsidP="00DE0F02">
      <w:pPr>
        <w:spacing w:after="0" w:line="240" w:lineRule="auto"/>
        <w:jc w:val="both"/>
        <w:rPr>
          <w:rFonts w:ascii="Gill Sans MT" w:hAnsi="Gill Sans MT" w:cs="Arial"/>
        </w:rPr>
      </w:pPr>
    </w:p>
    <w:p w14:paraId="6891A6A9" w14:textId="399D3A9F" w:rsidR="003E1CEF" w:rsidRPr="00DE0F02" w:rsidRDefault="0075579E" w:rsidP="00DE0F02">
      <w:pPr>
        <w:spacing w:after="0" w:line="240" w:lineRule="auto"/>
        <w:jc w:val="both"/>
        <w:rPr>
          <w:rFonts w:ascii="Gill Sans MT" w:hAnsi="Gill Sans MT" w:cs="Arial"/>
          <w:b/>
          <w:bCs/>
        </w:rPr>
      </w:pPr>
      <w:r w:rsidRPr="00DE0F02">
        <w:rPr>
          <w:rFonts w:ascii="Gill Sans MT" w:hAnsi="Gill Sans MT" w:cs="Arial"/>
        </w:rPr>
        <w:t xml:space="preserve">Le mandat sera </w:t>
      </w:r>
      <w:r w:rsidR="00477B83" w:rsidRPr="00DE0F02">
        <w:rPr>
          <w:rFonts w:ascii="Gill Sans MT" w:hAnsi="Gill Sans MT" w:cs="Arial"/>
        </w:rPr>
        <w:t>exécuté</w:t>
      </w:r>
      <w:r w:rsidR="00441886">
        <w:rPr>
          <w:rFonts w:ascii="Gill Sans MT" w:hAnsi="Gill Sans MT" w:cs="Arial"/>
        </w:rPr>
        <w:t xml:space="preserve"> </w:t>
      </w:r>
      <w:r w:rsidRPr="00DE0F02">
        <w:rPr>
          <w:rFonts w:ascii="Gill Sans MT" w:hAnsi="Gill Sans MT" w:cs="Arial"/>
        </w:rPr>
        <w:t xml:space="preserve">sous la supervision </w:t>
      </w:r>
      <w:r w:rsidR="00477B83" w:rsidRPr="00DE0F02">
        <w:rPr>
          <w:rFonts w:ascii="Gill Sans MT" w:hAnsi="Gill Sans MT" w:cs="Arial"/>
        </w:rPr>
        <w:t xml:space="preserve">technique du </w:t>
      </w:r>
      <w:r w:rsidR="00441886">
        <w:rPr>
          <w:rFonts w:ascii="Gill Sans MT" w:hAnsi="Gill Sans MT" w:cs="Arial"/>
        </w:rPr>
        <w:t>Responsable du Projet</w:t>
      </w:r>
      <w:r w:rsidRPr="00DE0F02">
        <w:rPr>
          <w:rFonts w:ascii="Gill Sans MT" w:hAnsi="Gill Sans MT" w:cs="Arial"/>
        </w:rPr>
        <w:t xml:space="preserve"> </w:t>
      </w:r>
      <w:r w:rsidR="00441886">
        <w:rPr>
          <w:rFonts w:ascii="Gill Sans MT" w:hAnsi="Gill Sans MT" w:cs="Arial"/>
        </w:rPr>
        <w:t>au</w:t>
      </w:r>
      <w:r w:rsidR="00244E4D" w:rsidRPr="00DE0F02">
        <w:rPr>
          <w:rFonts w:ascii="Gill Sans MT" w:hAnsi="Gill Sans MT" w:cs="Arial"/>
        </w:rPr>
        <w:t xml:space="preserve"> WWF</w:t>
      </w:r>
      <w:r w:rsidR="00B26C25">
        <w:rPr>
          <w:rFonts w:ascii="Gill Sans MT" w:hAnsi="Gill Sans MT" w:cs="Arial"/>
        </w:rPr>
        <w:t xml:space="preserve">, en collaboration </w:t>
      </w:r>
      <w:r w:rsidR="00BC13FB">
        <w:rPr>
          <w:rFonts w:ascii="Gill Sans MT" w:hAnsi="Gill Sans MT" w:cs="Arial"/>
        </w:rPr>
        <w:t xml:space="preserve">étroite </w:t>
      </w:r>
      <w:r w:rsidR="00B26C25">
        <w:rPr>
          <w:rFonts w:ascii="Gill Sans MT" w:hAnsi="Gill Sans MT" w:cs="Arial"/>
        </w:rPr>
        <w:t>avec les autres membres du consortium : AVG et TI-MG</w:t>
      </w:r>
      <w:r w:rsidR="00441886">
        <w:rPr>
          <w:rFonts w:ascii="Gill Sans MT" w:hAnsi="Gill Sans MT" w:cs="Arial"/>
        </w:rPr>
        <w:t>.</w:t>
      </w:r>
    </w:p>
    <w:p w14:paraId="3777B792" w14:textId="77777777" w:rsidR="00455BF9" w:rsidRPr="00C27180" w:rsidRDefault="00455BF9" w:rsidP="00E02E74">
      <w:pPr>
        <w:pStyle w:val="ListParagraph"/>
        <w:spacing w:after="0" w:line="240" w:lineRule="auto"/>
        <w:rPr>
          <w:rFonts w:ascii="Gill Sans MT" w:hAnsi="Gill Sans MT" w:cs="Arial"/>
          <w:b/>
          <w:bCs/>
        </w:rPr>
      </w:pPr>
    </w:p>
    <w:p w14:paraId="040E6650" w14:textId="56249520" w:rsidR="00455BF9" w:rsidRPr="00C27180" w:rsidRDefault="00455BF9" w:rsidP="00DB043C">
      <w:pPr>
        <w:pStyle w:val="ListParagraph"/>
        <w:numPr>
          <w:ilvl w:val="0"/>
          <w:numId w:val="29"/>
        </w:numPr>
        <w:spacing w:after="0" w:line="240" w:lineRule="auto"/>
        <w:jc w:val="both"/>
        <w:rPr>
          <w:rFonts w:ascii="Gill Sans MT" w:hAnsi="Gill Sans MT" w:cs="Arial"/>
          <w:b/>
          <w:bCs/>
        </w:rPr>
      </w:pPr>
      <w:r w:rsidRPr="00C27180">
        <w:rPr>
          <w:rFonts w:ascii="Gill Sans MT" w:hAnsi="Gill Sans MT" w:cs="Arial"/>
          <w:b/>
          <w:bCs/>
        </w:rPr>
        <w:t>Modalités d’exécution</w:t>
      </w:r>
    </w:p>
    <w:p w14:paraId="688FD4DE" w14:textId="77777777" w:rsidR="00477B83" w:rsidRPr="00C27180" w:rsidRDefault="00477B83" w:rsidP="00477B83">
      <w:pPr>
        <w:pStyle w:val="ListParagraph"/>
        <w:spacing w:after="0" w:line="240" w:lineRule="auto"/>
        <w:ind w:left="76"/>
        <w:jc w:val="both"/>
        <w:rPr>
          <w:rFonts w:ascii="Gill Sans MT" w:hAnsi="Gill Sans MT" w:cs="Arial"/>
          <w:b/>
          <w:bCs/>
        </w:rPr>
      </w:pPr>
    </w:p>
    <w:p w14:paraId="34109D6B" w14:textId="0A0F163E" w:rsidR="00477B83" w:rsidRPr="00C27180" w:rsidRDefault="00477B83" w:rsidP="00DE0F02">
      <w:pPr>
        <w:pStyle w:val="ListParagraph"/>
        <w:spacing w:after="0" w:line="240" w:lineRule="auto"/>
        <w:ind w:left="0" w:right="66"/>
        <w:jc w:val="both"/>
        <w:rPr>
          <w:rFonts w:ascii="Gill Sans MT" w:eastAsia="Georgia" w:hAnsi="Gill Sans MT"/>
          <w:spacing w:val="-3"/>
        </w:rPr>
      </w:pPr>
      <w:r w:rsidRPr="00C27180">
        <w:rPr>
          <w:rFonts w:ascii="Gill Sans MT" w:eastAsia="Georgia" w:hAnsi="Gill Sans MT"/>
          <w:spacing w:val="-3"/>
        </w:rPr>
        <w:t xml:space="preserve">La prestation fera l’objet d’un contrat et seront annexés les présents </w:t>
      </w:r>
      <w:r w:rsidR="00441886">
        <w:rPr>
          <w:rFonts w:ascii="Gill Sans MT" w:eastAsia="Georgia" w:hAnsi="Gill Sans MT"/>
          <w:spacing w:val="-3"/>
        </w:rPr>
        <w:t>termes de référence</w:t>
      </w:r>
      <w:r w:rsidRPr="00C27180">
        <w:rPr>
          <w:rFonts w:ascii="Gill Sans MT" w:eastAsia="Georgia" w:hAnsi="Gill Sans MT"/>
          <w:spacing w:val="-3"/>
        </w:rPr>
        <w:t xml:space="preserve"> et l’offre validée. </w:t>
      </w:r>
    </w:p>
    <w:p w14:paraId="0620B70D" w14:textId="77777777" w:rsidR="00477B83" w:rsidRPr="00C27180" w:rsidRDefault="00477B83" w:rsidP="00477B83">
      <w:pPr>
        <w:pStyle w:val="ListParagraph"/>
        <w:spacing w:after="0" w:line="240" w:lineRule="auto"/>
        <w:ind w:left="-180" w:right="66"/>
        <w:jc w:val="both"/>
        <w:rPr>
          <w:rFonts w:ascii="Gill Sans MT" w:eastAsia="Georgia" w:hAnsi="Gill Sans MT"/>
          <w:spacing w:val="-3"/>
        </w:rPr>
      </w:pPr>
    </w:p>
    <w:p w14:paraId="0822E6FA" w14:textId="500816D2" w:rsidR="00477B83" w:rsidRPr="00C27180" w:rsidRDefault="00477B83" w:rsidP="00DE0F02">
      <w:pPr>
        <w:pStyle w:val="ListParagraph"/>
        <w:spacing w:after="0" w:line="240" w:lineRule="auto"/>
        <w:ind w:left="0" w:right="66"/>
        <w:jc w:val="both"/>
        <w:rPr>
          <w:rFonts w:ascii="Gill Sans MT" w:eastAsia="Georgia" w:hAnsi="Gill Sans MT"/>
          <w:spacing w:val="-3"/>
        </w:rPr>
      </w:pPr>
      <w:r w:rsidRPr="00C27180">
        <w:rPr>
          <w:rFonts w:ascii="Gill Sans MT" w:eastAsia="Georgia" w:hAnsi="Gill Sans MT"/>
          <w:spacing w:val="-3"/>
        </w:rPr>
        <w:t xml:space="preserve">En sa qualité de travailleur indépendant, le consultant </w:t>
      </w:r>
      <w:r w:rsidR="00441DF1">
        <w:rPr>
          <w:rFonts w:ascii="Gill Sans MT" w:eastAsia="Georgia" w:hAnsi="Gill Sans MT"/>
          <w:spacing w:val="-3"/>
        </w:rPr>
        <w:t xml:space="preserve">ou le groupe de consultants </w:t>
      </w:r>
      <w:r w:rsidRPr="00C27180">
        <w:rPr>
          <w:rFonts w:ascii="Gill Sans MT" w:eastAsia="Georgia" w:hAnsi="Gill Sans MT"/>
          <w:spacing w:val="-3"/>
        </w:rPr>
        <w:t>est seul responsable du paiement de toute taxe ou de tout impôt qui pourrait lui être réclamé dans le cadre du présent contrat, à condition qu'il soit en règle et à jour vis à vis des autorités administrative et fiscale sur présentation des pièces justificatives; à défaut, et conformément aux dispositions de la loi de finances en vigueur, le WWF est dans l'obligation de retenir à la source, sur le montant de ses prestations ou honoraires / factures, le pourcentage légal à reverser au fisc.</w:t>
      </w:r>
    </w:p>
    <w:p w14:paraId="1A5FCEDE" w14:textId="77777777" w:rsidR="00477B83" w:rsidRPr="00C27180" w:rsidRDefault="00477B83" w:rsidP="00477B83">
      <w:pPr>
        <w:pStyle w:val="ListParagraph"/>
        <w:spacing w:after="0" w:line="240" w:lineRule="auto"/>
        <w:ind w:left="-180" w:right="66"/>
        <w:jc w:val="both"/>
        <w:rPr>
          <w:rFonts w:ascii="Gill Sans MT" w:eastAsia="Georgia" w:hAnsi="Gill Sans MT"/>
        </w:rPr>
      </w:pPr>
    </w:p>
    <w:p w14:paraId="20399E54" w14:textId="15CA0DDE" w:rsidR="00455BF9" w:rsidRPr="00C27180" w:rsidRDefault="00455BF9" w:rsidP="00DB043C">
      <w:pPr>
        <w:pStyle w:val="ListParagraph"/>
        <w:numPr>
          <w:ilvl w:val="0"/>
          <w:numId w:val="29"/>
        </w:numPr>
        <w:spacing w:after="0" w:line="240" w:lineRule="auto"/>
        <w:jc w:val="both"/>
        <w:rPr>
          <w:rFonts w:ascii="Gill Sans MT" w:hAnsi="Gill Sans MT" w:cs="Arial"/>
          <w:b/>
          <w:bCs/>
        </w:rPr>
      </w:pPr>
      <w:r w:rsidRPr="00C27180">
        <w:rPr>
          <w:rFonts w:ascii="Gill Sans MT" w:hAnsi="Gill Sans MT" w:cs="Arial"/>
          <w:b/>
          <w:bCs/>
        </w:rPr>
        <w:t>Modalités de paiement</w:t>
      </w:r>
    </w:p>
    <w:p w14:paraId="06E499AE" w14:textId="77777777" w:rsidR="00477B83" w:rsidRPr="00C27180" w:rsidRDefault="00477B83" w:rsidP="00477B83">
      <w:pPr>
        <w:spacing w:after="0" w:line="240" w:lineRule="auto"/>
        <w:ind w:left="-284"/>
        <w:jc w:val="both"/>
        <w:rPr>
          <w:rFonts w:ascii="Gill Sans MT" w:hAnsi="Gill Sans MT" w:cs="Arial"/>
          <w:b/>
          <w:bCs/>
        </w:rPr>
      </w:pPr>
    </w:p>
    <w:p w14:paraId="2AD077A0" w14:textId="317DDC94" w:rsidR="00046986" w:rsidRDefault="00046986" w:rsidP="00046986">
      <w:pPr>
        <w:pStyle w:val="ListParagraph"/>
        <w:spacing w:after="0" w:line="240" w:lineRule="auto"/>
        <w:ind w:left="0"/>
        <w:jc w:val="both"/>
        <w:rPr>
          <w:rFonts w:ascii="Gill Sans MT" w:hAnsi="Gill Sans MT"/>
        </w:rPr>
      </w:pPr>
      <w:r>
        <w:rPr>
          <w:rFonts w:ascii="Gill Sans MT" w:hAnsi="Gill Sans MT"/>
        </w:rPr>
        <w:t xml:space="preserve">Les </w:t>
      </w:r>
      <w:r w:rsidRPr="00046986">
        <w:rPr>
          <w:rFonts w:ascii="Gill Sans MT" w:hAnsi="Gill Sans MT"/>
        </w:rPr>
        <w:t>paiements des honoraires se feront selon les échelonn</w:t>
      </w:r>
      <w:r w:rsidR="00263213">
        <w:rPr>
          <w:rFonts w:ascii="Gill Sans MT" w:hAnsi="Gill Sans MT"/>
        </w:rPr>
        <w:t>ements suivants, en respectant les livrables demandé</w:t>
      </w:r>
      <w:r w:rsidRPr="00046986">
        <w:rPr>
          <w:rFonts w:ascii="Gill Sans MT" w:hAnsi="Gill Sans MT"/>
        </w:rPr>
        <w:t>s par le WWF</w:t>
      </w:r>
      <w:r>
        <w:rPr>
          <w:rFonts w:ascii="Gill Sans MT" w:hAnsi="Gill Sans MT"/>
        </w:rPr>
        <w:t> :</w:t>
      </w:r>
    </w:p>
    <w:p w14:paraId="2D2AA76F" w14:textId="77D11640" w:rsidR="00046986" w:rsidRPr="008A7FB4" w:rsidRDefault="00826508" w:rsidP="00937899">
      <w:pPr>
        <w:pStyle w:val="ListParagraph"/>
        <w:numPr>
          <w:ilvl w:val="0"/>
          <w:numId w:val="48"/>
        </w:numPr>
        <w:spacing w:after="0" w:line="240" w:lineRule="auto"/>
        <w:jc w:val="both"/>
        <w:rPr>
          <w:rFonts w:ascii="Gill Sans MT" w:hAnsi="Gill Sans MT"/>
        </w:rPr>
      </w:pPr>
      <w:r>
        <w:rPr>
          <w:rFonts w:ascii="Gill Sans MT" w:hAnsi="Gill Sans MT"/>
        </w:rPr>
        <w:t xml:space="preserve">Remise et approbation du livrable a) </w:t>
      </w:r>
      <w:r w:rsidR="008A7FB4">
        <w:rPr>
          <w:rFonts w:ascii="Gill Sans MT" w:hAnsi="Gill Sans MT"/>
        </w:rPr>
        <w:t>(u</w:t>
      </w:r>
      <w:r w:rsidR="008A7FB4" w:rsidRPr="008E2ACD">
        <w:rPr>
          <w:rFonts w:ascii="Gill Sans MT" w:hAnsi="Gill Sans MT"/>
        </w:rPr>
        <w:t xml:space="preserve">n référentiel de compétences rédigé pour chaque </w:t>
      </w:r>
      <w:r w:rsidR="00A82405">
        <w:rPr>
          <w:rFonts w:ascii="Gill Sans MT" w:hAnsi="Gill Sans MT"/>
        </w:rPr>
        <w:t>sous-thématique</w:t>
      </w:r>
      <w:r w:rsidR="008A7FB4" w:rsidRPr="008A7FB4">
        <w:rPr>
          <w:rFonts w:ascii="Gill Sans MT" w:hAnsi="Gill Sans MT" w:cs="Arial"/>
          <w:bCs/>
        </w:rPr>
        <w:t xml:space="preserve">) </w:t>
      </w:r>
      <w:r w:rsidR="00263213" w:rsidRPr="008A7FB4">
        <w:rPr>
          <w:rFonts w:ascii="Gill Sans MT" w:hAnsi="Gill Sans MT"/>
        </w:rPr>
        <w:t>:</w:t>
      </w:r>
      <w:r w:rsidR="00046986" w:rsidRPr="008A7FB4">
        <w:rPr>
          <w:rFonts w:ascii="Gill Sans MT" w:hAnsi="Gill Sans MT"/>
        </w:rPr>
        <w:t xml:space="preserve"> 30% des honoraires ;</w:t>
      </w:r>
    </w:p>
    <w:p w14:paraId="211CD68E" w14:textId="66CEB173" w:rsidR="00046986" w:rsidRDefault="00826508" w:rsidP="00937899">
      <w:pPr>
        <w:pStyle w:val="ListParagraph"/>
        <w:numPr>
          <w:ilvl w:val="0"/>
          <w:numId w:val="48"/>
        </w:numPr>
        <w:spacing w:after="0" w:line="240" w:lineRule="auto"/>
        <w:jc w:val="both"/>
        <w:rPr>
          <w:rFonts w:ascii="Gill Sans MT" w:hAnsi="Gill Sans MT"/>
        </w:rPr>
      </w:pPr>
      <w:r>
        <w:rPr>
          <w:rFonts w:ascii="Gill Sans MT" w:hAnsi="Gill Sans MT"/>
        </w:rPr>
        <w:t xml:space="preserve">Remise et approbation du livrable b) </w:t>
      </w:r>
      <w:r w:rsidRPr="008A7FB4">
        <w:rPr>
          <w:rFonts w:ascii="Gill Sans MT" w:hAnsi="Gill Sans MT"/>
        </w:rPr>
        <w:t>(</w:t>
      </w:r>
      <w:r w:rsidR="008A7FB4" w:rsidRPr="008A7FB4">
        <w:rPr>
          <w:rFonts w:ascii="Gill Sans MT" w:hAnsi="Gill Sans MT"/>
        </w:rPr>
        <w:t xml:space="preserve">un </w:t>
      </w:r>
      <w:r w:rsidR="008A7FB4" w:rsidRPr="008E2ACD">
        <w:rPr>
          <w:rFonts w:ascii="Gill Sans MT" w:hAnsi="Gill Sans MT"/>
        </w:rPr>
        <w:t>référentiel de formation commun pour toutes les écoles</w:t>
      </w:r>
      <w:r w:rsidR="008A7FB4">
        <w:rPr>
          <w:rFonts w:ascii="Gill Sans MT" w:hAnsi="Gill Sans MT"/>
        </w:rPr>
        <w:t>, incluant le manuel d’instructions pour le formateur</w:t>
      </w:r>
      <w:r w:rsidR="00F06564">
        <w:rPr>
          <w:rFonts w:ascii="Gill Sans MT" w:hAnsi="Gill Sans MT"/>
        </w:rPr>
        <w:t xml:space="preserve"> pour chaque sous-thématique</w:t>
      </w:r>
      <w:r w:rsidR="008A7FB4">
        <w:rPr>
          <w:rFonts w:ascii="Gill Sans MT" w:hAnsi="Gill Sans MT"/>
        </w:rPr>
        <w:t>)</w:t>
      </w:r>
      <w:r w:rsidR="00046986" w:rsidRPr="00937899">
        <w:rPr>
          <w:rFonts w:ascii="Gill Sans MT" w:hAnsi="Gill Sans MT"/>
          <w:color w:val="FF0000"/>
        </w:rPr>
        <w:t> </w:t>
      </w:r>
      <w:r w:rsidR="00046986">
        <w:rPr>
          <w:rFonts w:ascii="Gill Sans MT" w:hAnsi="Gill Sans MT"/>
        </w:rPr>
        <w:t>: 30% des honoraires ;</w:t>
      </w:r>
    </w:p>
    <w:p w14:paraId="0679DE29" w14:textId="77777777" w:rsidR="007E19A8" w:rsidRDefault="00826508" w:rsidP="007E19A8">
      <w:pPr>
        <w:pStyle w:val="ListParagraph"/>
        <w:numPr>
          <w:ilvl w:val="0"/>
          <w:numId w:val="48"/>
        </w:numPr>
        <w:spacing w:after="0" w:line="240" w:lineRule="auto"/>
        <w:jc w:val="both"/>
        <w:rPr>
          <w:rFonts w:ascii="Gill Sans MT" w:hAnsi="Gill Sans MT"/>
        </w:rPr>
      </w:pPr>
      <w:r>
        <w:rPr>
          <w:rFonts w:ascii="Gill Sans MT" w:hAnsi="Gill Sans MT"/>
        </w:rPr>
        <w:t xml:space="preserve">Remise et approbation du livrable c) </w:t>
      </w:r>
      <w:r w:rsidR="008A7FB4">
        <w:rPr>
          <w:rFonts w:ascii="Gill Sans MT" w:hAnsi="Gill Sans MT"/>
        </w:rPr>
        <w:t>(Le module de formation rédigé avec les documents d’accompagnement pertinents</w:t>
      </w:r>
      <w:r w:rsidR="00F06564">
        <w:rPr>
          <w:rFonts w:ascii="Gill Sans MT" w:hAnsi="Gill Sans MT"/>
        </w:rPr>
        <w:t xml:space="preserve"> pour chaque sous-thématique</w:t>
      </w:r>
      <w:r w:rsidR="008A7FB4">
        <w:rPr>
          <w:rFonts w:ascii="Gill Sans MT" w:hAnsi="Gill Sans MT"/>
        </w:rPr>
        <w:t xml:space="preserve">) : </w:t>
      </w:r>
      <w:r w:rsidR="001E427E">
        <w:rPr>
          <w:rFonts w:ascii="Gill Sans MT" w:hAnsi="Gill Sans MT"/>
        </w:rPr>
        <w:t>3</w:t>
      </w:r>
      <w:r w:rsidR="001E427E" w:rsidRPr="008A7FB4">
        <w:rPr>
          <w:rFonts w:ascii="Gill Sans MT" w:hAnsi="Gill Sans MT"/>
        </w:rPr>
        <w:t>0</w:t>
      </w:r>
      <w:r w:rsidR="00046986" w:rsidRPr="008A7FB4">
        <w:rPr>
          <w:rFonts w:ascii="Gill Sans MT" w:hAnsi="Gill Sans MT"/>
        </w:rPr>
        <w:t>% des honoraires</w:t>
      </w:r>
      <w:r w:rsidR="001E427E">
        <w:rPr>
          <w:rFonts w:ascii="Gill Sans MT" w:hAnsi="Gill Sans MT"/>
        </w:rPr>
        <w:t xml:space="preserve"> ; </w:t>
      </w:r>
    </w:p>
    <w:p w14:paraId="61577762" w14:textId="26E6FCB8" w:rsidR="001E427E" w:rsidRPr="007E19A8" w:rsidRDefault="001E427E" w:rsidP="007E19A8">
      <w:pPr>
        <w:pStyle w:val="ListParagraph"/>
        <w:numPr>
          <w:ilvl w:val="0"/>
          <w:numId w:val="48"/>
        </w:numPr>
        <w:spacing w:after="0" w:line="240" w:lineRule="auto"/>
        <w:jc w:val="both"/>
        <w:rPr>
          <w:rFonts w:ascii="Gill Sans MT" w:hAnsi="Gill Sans MT"/>
        </w:rPr>
      </w:pPr>
      <w:r w:rsidRPr="007E19A8">
        <w:rPr>
          <w:rFonts w:ascii="Gill Sans MT" w:hAnsi="Gill Sans MT"/>
        </w:rPr>
        <w:t>Remise et approbation du livrable d) (rapport de formation des formateurs à l’utilisation des outils développés) : 10% des honoraires.</w:t>
      </w:r>
    </w:p>
    <w:p w14:paraId="35FEC5DA" w14:textId="77777777" w:rsidR="008F7975" w:rsidRDefault="008F7975" w:rsidP="00DE0F02">
      <w:pPr>
        <w:pStyle w:val="ListParagraph"/>
        <w:spacing w:after="0" w:line="240" w:lineRule="auto"/>
        <w:ind w:left="0"/>
        <w:jc w:val="both"/>
        <w:rPr>
          <w:rFonts w:ascii="Gill Sans MT" w:hAnsi="Gill Sans MT"/>
        </w:rPr>
      </w:pPr>
    </w:p>
    <w:p w14:paraId="4ACCA244" w14:textId="02459035" w:rsidR="00477B83" w:rsidRPr="00C27180" w:rsidRDefault="00477B83" w:rsidP="00DE0F02">
      <w:pPr>
        <w:pStyle w:val="ListParagraph"/>
        <w:spacing w:after="0" w:line="240" w:lineRule="auto"/>
        <w:ind w:left="0"/>
        <w:jc w:val="both"/>
        <w:rPr>
          <w:rFonts w:ascii="Gill Sans MT" w:hAnsi="Gill Sans MT"/>
        </w:rPr>
      </w:pPr>
      <w:r w:rsidRPr="00C27180">
        <w:rPr>
          <w:rFonts w:ascii="Gill Sans MT" w:hAnsi="Gill Sans MT"/>
        </w:rPr>
        <w:t>Le règlement financier est subordonné</w:t>
      </w:r>
      <w:r w:rsidR="006957DD">
        <w:rPr>
          <w:rFonts w:ascii="Gill Sans MT" w:hAnsi="Gill Sans MT"/>
        </w:rPr>
        <w:t xml:space="preserve"> à la production préalable de</w:t>
      </w:r>
      <w:r w:rsidRPr="00C27180">
        <w:rPr>
          <w:rFonts w:ascii="Gill Sans MT" w:hAnsi="Gill Sans MT"/>
        </w:rPr>
        <w:t xml:space="preserve"> facture</w:t>
      </w:r>
      <w:r w:rsidR="006957DD">
        <w:rPr>
          <w:rFonts w:ascii="Gill Sans MT" w:hAnsi="Gill Sans MT"/>
        </w:rPr>
        <w:t>s</w:t>
      </w:r>
      <w:r w:rsidRPr="00C27180">
        <w:rPr>
          <w:rFonts w:ascii="Gill Sans MT" w:hAnsi="Gill Sans MT"/>
        </w:rPr>
        <w:t xml:space="preserve"> originale</w:t>
      </w:r>
      <w:r w:rsidR="006957DD">
        <w:rPr>
          <w:rFonts w:ascii="Gill Sans MT" w:hAnsi="Gill Sans MT"/>
        </w:rPr>
        <w:t>s</w:t>
      </w:r>
      <w:r w:rsidRPr="00C27180">
        <w:rPr>
          <w:rFonts w:ascii="Gill Sans MT" w:hAnsi="Gill Sans MT"/>
        </w:rPr>
        <w:t xml:space="preserve"> portant outre les mentions légales, les indications suivantes : la référence du marché, la domiciliation bancaire et la période d’exécution de la prestation.</w:t>
      </w:r>
    </w:p>
    <w:p w14:paraId="3E3752AA" w14:textId="77777777" w:rsidR="00D12122" w:rsidRPr="00C27180" w:rsidRDefault="00D12122" w:rsidP="00D12122">
      <w:pPr>
        <w:pStyle w:val="ListParagraph"/>
        <w:spacing w:after="0" w:line="240" w:lineRule="auto"/>
        <w:ind w:left="-180"/>
        <w:jc w:val="both"/>
        <w:rPr>
          <w:rFonts w:ascii="Gill Sans MT" w:hAnsi="Gill Sans MT"/>
        </w:rPr>
      </w:pPr>
    </w:p>
    <w:p w14:paraId="29A821A8" w14:textId="77777777" w:rsidR="00826508" w:rsidRPr="00FC0593" w:rsidRDefault="00826508" w:rsidP="00826508">
      <w:pPr>
        <w:pStyle w:val="ListParagraph"/>
        <w:spacing w:after="0" w:line="240" w:lineRule="auto"/>
        <w:ind w:left="0"/>
        <w:jc w:val="both"/>
        <w:rPr>
          <w:rFonts w:ascii="Gill Sans MT" w:hAnsi="Gill Sans MT"/>
        </w:rPr>
      </w:pPr>
      <w:r w:rsidRPr="00FC0593">
        <w:rPr>
          <w:rFonts w:ascii="Gill Sans MT" w:hAnsi="Gill Sans MT"/>
        </w:rPr>
        <w:t xml:space="preserve">WWF ne peut accorder aucune avance sur note d’honoraire. Par ailleurs, les débours sont payables par avance suivant les modalités de WWF (en totalité ou par tranche selon nécessité et durée de l’intervention), par le </w:t>
      </w:r>
      <w:proofErr w:type="spellStart"/>
      <w:r w:rsidRPr="00FC0593">
        <w:rPr>
          <w:rFonts w:ascii="Gill Sans MT" w:hAnsi="Gill Sans MT"/>
        </w:rPr>
        <w:t>Travel</w:t>
      </w:r>
      <w:proofErr w:type="spellEnd"/>
      <w:r w:rsidRPr="00FC0593">
        <w:rPr>
          <w:rFonts w:ascii="Gill Sans MT" w:hAnsi="Gill Sans MT"/>
        </w:rPr>
        <w:t xml:space="preserve"> </w:t>
      </w:r>
      <w:proofErr w:type="spellStart"/>
      <w:r w:rsidRPr="00FC0593">
        <w:rPr>
          <w:rFonts w:ascii="Gill Sans MT" w:hAnsi="Gill Sans MT"/>
        </w:rPr>
        <w:t>Request</w:t>
      </w:r>
      <w:proofErr w:type="spellEnd"/>
      <w:r w:rsidRPr="00FC0593">
        <w:rPr>
          <w:rFonts w:ascii="Gill Sans MT" w:hAnsi="Gill Sans MT"/>
        </w:rPr>
        <w:t xml:space="preserve"> </w:t>
      </w:r>
      <w:proofErr w:type="spellStart"/>
      <w:r w:rsidRPr="00FC0593">
        <w:rPr>
          <w:rFonts w:ascii="Gill Sans MT" w:hAnsi="Gill Sans MT"/>
        </w:rPr>
        <w:t>Form</w:t>
      </w:r>
      <w:proofErr w:type="spellEnd"/>
      <w:r w:rsidRPr="00FC0593">
        <w:rPr>
          <w:rFonts w:ascii="Gill Sans MT" w:hAnsi="Gill Sans MT"/>
        </w:rPr>
        <w:t xml:space="preserve"> (TRF) à remplir avant les missions. Un état récapitulatif sera à établir pour la justification des dépenses à remettre avec </w:t>
      </w:r>
      <w:proofErr w:type="spellStart"/>
      <w:r w:rsidRPr="00FC0593">
        <w:rPr>
          <w:rFonts w:ascii="Gill Sans MT" w:hAnsi="Gill Sans MT"/>
        </w:rPr>
        <w:t>Travel</w:t>
      </w:r>
      <w:proofErr w:type="spellEnd"/>
      <w:r w:rsidRPr="00FC0593">
        <w:rPr>
          <w:rFonts w:ascii="Gill Sans MT" w:hAnsi="Gill Sans MT"/>
        </w:rPr>
        <w:t xml:space="preserve"> </w:t>
      </w:r>
      <w:proofErr w:type="spellStart"/>
      <w:r w:rsidRPr="00FC0593">
        <w:rPr>
          <w:rFonts w:ascii="Gill Sans MT" w:hAnsi="Gill Sans MT"/>
        </w:rPr>
        <w:t>Expense</w:t>
      </w:r>
      <w:proofErr w:type="spellEnd"/>
      <w:r w:rsidRPr="00FC0593">
        <w:rPr>
          <w:rFonts w:ascii="Gill Sans MT" w:hAnsi="Gill Sans MT"/>
        </w:rPr>
        <w:t xml:space="preserve"> Claim (TEC), au plus tard 5 jours après la mission. Les dépenses supérieures ou égales à 60.000 Ar nécessitent des pièces justificatives réelles en bonne et due forme.</w:t>
      </w:r>
    </w:p>
    <w:p w14:paraId="6A3E7C3C" w14:textId="425F2E7D" w:rsidR="000D661B" w:rsidRPr="00C27180" w:rsidRDefault="000D661B" w:rsidP="00A317D1">
      <w:pPr>
        <w:spacing w:after="0" w:line="240" w:lineRule="auto"/>
        <w:ind w:left="-284"/>
        <w:jc w:val="both"/>
        <w:rPr>
          <w:rFonts w:ascii="Gill Sans MT" w:hAnsi="Gill Sans MT"/>
        </w:rPr>
      </w:pPr>
      <w:r w:rsidRPr="00C27180">
        <w:rPr>
          <w:rFonts w:ascii="Gill Sans MT" w:hAnsi="Gill Sans MT"/>
        </w:rPr>
        <w:t xml:space="preserve"> </w:t>
      </w:r>
    </w:p>
    <w:p w14:paraId="40131B64" w14:textId="77777777" w:rsidR="000D661B" w:rsidRPr="00C27180" w:rsidRDefault="000D661B" w:rsidP="00DE0F02">
      <w:pPr>
        <w:autoSpaceDE w:val="0"/>
        <w:autoSpaceDN w:val="0"/>
        <w:adjustRightInd w:val="0"/>
        <w:spacing w:after="0" w:line="240" w:lineRule="auto"/>
        <w:jc w:val="both"/>
        <w:rPr>
          <w:rFonts w:ascii="Gill Sans MT" w:hAnsi="Gill Sans MT"/>
        </w:rPr>
      </w:pPr>
      <w:r w:rsidRPr="00C27180">
        <w:rPr>
          <w:rFonts w:ascii="Gill Sans MT" w:hAnsi="Gill Sans MT"/>
        </w:rPr>
        <w:t>Toute dépense nécessitant une pièce justificative selon les procédures du WWF, et qui n’est pas justifiée, sera déduite des honoraires.</w:t>
      </w:r>
    </w:p>
    <w:p w14:paraId="4DF0CFE4" w14:textId="77777777" w:rsidR="00ED1451" w:rsidRPr="00C27180" w:rsidRDefault="00ED1451" w:rsidP="00E02E74">
      <w:pPr>
        <w:pStyle w:val="ListParagraph"/>
        <w:spacing w:after="0" w:line="240" w:lineRule="auto"/>
        <w:ind w:left="76"/>
        <w:jc w:val="both"/>
        <w:rPr>
          <w:rFonts w:ascii="Gill Sans MT" w:hAnsi="Gill Sans MT" w:cs="Arial"/>
          <w:b/>
          <w:bCs/>
        </w:rPr>
      </w:pPr>
    </w:p>
    <w:p w14:paraId="19894C99" w14:textId="4CC4A972" w:rsidR="00455BF9" w:rsidRPr="00C27180" w:rsidRDefault="00455BF9" w:rsidP="00DB043C">
      <w:pPr>
        <w:pStyle w:val="ListParagraph"/>
        <w:numPr>
          <w:ilvl w:val="0"/>
          <w:numId w:val="29"/>
        </w:numPr>
        <w:spacing w:after="0" w:line="240" w:lineRule="auto"/>
        <w:jc w:val="both"/>
        <w:rPr>
          <w:rFonts w:ascii="Gill Sans MT" w:hAnsi="Gill Sans MT" w:cs="Arial"/>
          <w:b/>
          <w:bCs/>
        </w:rPr>
      </w:pPr>
      <w:r w:rsidRPr="00C27180">
        <w:rPr>
          <w:rFonts w:ascii="Gill Sans MT" w:hAnsi="Gill Sans MT" w:cs="Arial"/>
          <w:b/>
          <w:bCs/>
        </w:rPr>
        <w:t>Conditions d</w:t>
      </w:r>
      <w:r w:rsidR="005733C3" w:rsidRPr="00C27180">
        <w:rPr>
          <w:rFonts w:ascii="Gill Sans MT" w:hAnsi="Gill Sans MT" w:cs="Arial"/>
          <w:b/>
          <w:bCs/>
        </w:rPr>
        <w:t xml:space="preserve">’exécution </w:t>
      </w:r>
      <w:r w:rsidR="00B567A5" w:rsidRPr="00C27180">
        <w:rPr>
          <w:rFonts w:ascii="Gill Sans MT" w:hAnsi="Gill Sans MT" w:cs="Arial"/>
          <w:b/>
          <w:bCs/>
        </w:rPr>
        <w:t xml:space="preserve">des offres </w:t>
      </w:r>
    </w:p>
    <w:p w14:paraId="0CE4F70E" w14:textId="61562D30" w:rsidR="00A317D1" w:rsidRPr="009026BD" w:rsidRDefault="005733C3" w:rsidP="009026BD">
      <w:pPr>
        <w:pStyle w:val="ListParagraph"/>
        <w:numPr>
          <w:ilvl w:val="2"/>
          <w:numId w:val="29"/>
        </w:numPr>
        <w:spacing w:after="0"/>
        <w:jc w:val="both"/>
        <w:rPr>
          <w:rFonts w:ascii="Gill Sans MT" w:hAnsi="Gill Sans MT"/>
          <w:b/>
        </w:rPr>
      </w:pPr>
      <w:r w:rsidRPr="00C27180">
        <w:rPr>
          <w:rFonts w:ascii="Gill Sans MT" w:hAnsi="Gill Sans MT"/>
          <w:b/>
        </w:rPr>
        <w:t>Dossier de soumission</w:t>
      </w:r>
    </w:p>
    <w:p w14:paraId="2A3BF85A" w14:textId="77777777" w:rsidR="00A317D1" w:rsidRPr="00C27180" w:rsidRDefault="00A317D1" w:rsidP="00A317D1">
      <w:pPr>
        <w:spacing w:after="0"/>
        <w:jc w:val="both"/>
        <w:rPr>
          <w:rFonts w:ascii="Gill Sans MT" w:eastAsia="Times New Roman" w:hAnsi="Gill Sans MT"/>
        </w:rPr>
      </w:pPr>
      <w:r w:rsidRPr="00C27180">
        <w:rPr>
          <w:rFonts w:ascii="Gill Sans MT" w:hAnsi="Gill Sans MT"/>
        </w:rPr>
        <w:t xml:space="preserve">Le dossier de soumission devra contenir les éléments suivants : </w:t>
      </w:r>
    </w:p>
    <w:p w14:paraId="59B36491" w14:textId="77F6620D" w:rsidR="00A317D1" w:rsidRPr="00C27180" w:rsidRDefault="00A317D1" w:rsidP="00A317D1">
      <w:pPr>
        <w:pStyle w:val="ListParagraph"/>
        <w:numPr>
          <w:ilvl w:val="0"/>
          <w:numId w:val="6"/>
        </w:numPr>
        <w:tabs>
          <w:tab w:val="left" w:pos="567"/>
        </w:tabs>
        <w:spacing w:after="0" w:line="240" w:lineRule="auto"/>
        <w:jc w:val="both"/>
        <w:rPr>
          <w:rFonts w:ascii="Gill Sans MT" w:hAnsi="Gill Sans MT"/>
        </w:rPr>
      </w:pPr>
      <w:r w:rsidRPr="00C27180">
        <w:rPr>
          <w:rFonts w:ascii="Gill Sans MT" w:hAnsi="Gill Sans MT"/>
        </w:rPr>
        <w:t xml:space="preserve">Une </w:t>
      </w:r>
      <w:r w:rsidR="005F0575">
        <w:rPr>
          <w:rFonts w:ascii="Gill Sans MT" w:hAnsi="Gill Sans MT"/>
        </w:rPr>
        <w:t>o</w:t>
      </w:r>
      <w:r w:rsidRPr="00C27180">
        <w:rPr>
          <w:rFonts w:ascii="Gill Sans MT" w:hAnsi="Gill Sans MT"/>
        </w:rPr>
        <w:t>ffre technique comprenant :</w:t>
      </w:r>
    </w:p>
    <w:p w14:paraId="522600A4" w14:textId="77777777" w:rsidR="00A317D1" w:rsidRPr="00C27180" w:rsidRDefault="00A317D1" w:rsidP="00A317D1">
      <w:pPr>
        <w:pStyle w:val="BodyText"/>
        <w:widowControl w:val="0"/>
        <w:numPr>
          <w:ilvl w:val="1"/>
          <w:numId w:val="6"/>
        </w:numPr>
        <w:tabs>
          <w:tab w:val="left" w:pos="284"/>
        </w:tabs>
        <w:suppressAutoHyphens/>
        <w:ind w:left="1434" w:hanging="357"/>
        <w:rPr>
          <w:rFonts w:ascii="Gill Sans MT" w:hAnsi="Gill Sans MT"/>
          <w:b/>
          <w:lang w:eastAsia="fr-FR"/>
        </w:rPr>
      </w:pPr>
      <w:r w:rsidRPr="00C27180">
        <w:rPr>
          <w:rFonts w:ascii="Gill Sans MT" w:hAnsi="Gill Sans MT"/>
          <w:lang w:eastAsia="fr-FR"/>
        </w:rPr>
        <w:t>la méthodologie détaillée ;</w:t>
      </w:r>
    </w:p>
    <w:p w14:paraId="16F377FC" w14:textId="77777777" w:rsidR="00A317D1" w:rsidRPr="00C27180" w:rsidRDefault="00A317D1" w:rsidP="00A317D1">
      <w:pPr>
        <w:pStyle w:val="BodyText"/>
        <w:widowControl w:val="0"/>
        <w:numPr>
          <w:ilvl w:val="1"/>
          <w:numId w:val="6"/>
        </w:numPr>
        <w:tabs>
          <w:tab w:val="left" w:pos="284"/>
        </w:tabs>
        <w:suppressAutoHyphens/>
        <w:ind w:left="1434" w:hanging="357"/>
        <w:rPr>
          <w:rFonts w:ascii="Gill Sans MT" w:hAnsi="Gill Sans MT"/>
          <w:b/>
          <w:lang w:eastAsia="fr-FR"/>
        </w:rPr>
      </w:pPr>
      <w:r w:rsidRPr="00C27180">
        <w:rPr>
          <w:rFonts w:ascii="Gill Sans MT" w:hAnsi="Gill Sans MT"/>
          <w:lang w:eastAsia="fr-FR"/>
        </w:rPr>
        <w:t>le calendrier de réalisation ;</w:t>
      </w:r>
    </w:p>
    <w:p w14:paraId="154EC150" w14:textId="77777777" w:rsidR="00A317D1" w:rsidRPr="00C27180" w:rsidRDefault="00A317D1" w:rsidP="00A317D1">
      <w:pPr>
        <w:pStyle w:val="BodyText"/>
        <w:widowControl w:val="0"/>
        <w:numPr>
          <w:ilvl w:val="1"/>
          <w:numId w:val="6"/>
        </w:numPr>
        <w:tabs>
          <w:tab w:val="left" w:pos="284"/>
        </w:tabs>
        <w:suppressAutoHyphens/>
        <w:ind w:left="1434" w:hanging="357"/>
        <w:rPr>
          <w:rFonts w:ascii="Gill Sans MT" w:hAnsi="Gill Sans MT"/>
          <w:b/>
          <w:lang w:eastAsia="fr-FR"/>
        </w:rPr>
      </w:pPr>
      <w:r w:rsidRPr="00C27180">
        <w:rPr>
          <w:rFonts w:ascii="Gill Sans MT" w:hAnsi="Gill Sans MT"/>
          <w:lang w:eastAsia="fr-FR"/>
        </w:rPr>
        <w:t>les moyens (matériels et humains) mis en œuvre pour réaliser la prestation ;</w:t>
      </w:r>
    </w:p>
    <w:p w14:paraId="095AC779" w14:textId="7E01738E" w:rsidR="00A317D1" w:rsidRPr="00C27180" w:rsidRDefault="00046986" w:rsidP="00A317D1">
      <w:pPr>
        <w:pStyle w:val="BodyText"/>
        <w:widowControl w:val="0"/>
        <w:numPr>
          <w:ilvl w:val="1"/>
          <w:numId w:val="6"/>
        </w:numPr>
        <w:tabs>
          <w:tab w:val="left" w:pos="284"/>
        </w:tabs>
        <w:suppressAutoHyphens/>
        <w:ind w:left="1434" w:hanging="357"/>
        <w:rPr>
          <w:rFonts w:ascii="Gill Sans MT" w:hAnsi="Gill Sans MT"/>
          <w:b/>
          <w:lang w:eastAsia="fr-FR"/>
        </w:rPr>
      </w:pPr>
      <w:r>
        <w:rPr>
          <w:rFonts w:ascii="Gill Sans MT" w:hAnsi="Gill Sans MT"/>
          <w:lang w:eastAsia="fr-FR"/>
        </w:rPr>
        <w:t xml:space="preserve">le </w:t>
      </w:r>
      <w:r w:rsidR="00A317D1" w:rsidRPr="00C27180">
        <w:rPr>
          <w:rFonts w:ascii="Gill Sans MT" w:hAnsi="Gill Sans MT"/>
          <w:lang w:eastAsia="fr-FR"/>
        </w:rPr>
        <w:t xml:space="preserve">curriculum vitae (un canevas est disponible sur le </w:t>
      </w:r>
      <w:r w:rsidR="005839E5" w:rsidRPr="00C27180">
        <w:rPr>
          <w:rFonts w:ascii="Gill Sans MT" w:hAnsi="Gill Sans MT"/>
          <w:lang w:eastAsia="fr-FR"/>
        </w:rPr>
        <w:t xml:space="preserve">lien </w:t>
      </w:r>
      <w:hyperlink r:id="rId18" w:tgtFrame="_blank" w:history="1">
        <w:r w:rsidR="005839E5" w:rsidRPr="00C27180">
          <w:rPr>
            <w:rStyle w:val="Hyperlink"/>
            <w:rFonts w:ascii="Gill Sans MT" w:hAnsi="Gill Sans MT" w:cs="Calibri"/>
          </w:rPr>
          <w:t>https://bit.ly/2H2M8Ed</w:t>
        </w:r>
      </w:hyperlink>
      <w:r w:rsidR="005839E5" w:rsidRPr="00C27180">
        <w:rPr>
          <w:rStyle w:val="Hyperlink"/>
          <w:rFonts w:ascii="Gill Sans MT" w:hAnsi="Gill Sans MT" w:cs="Calibri"/>
        </w:rPr>
        <w:t xml:space="preserve"> </w:t>
      </w:r>
      <w:r w:rsidR="00A317D1" w:rsidRPr="00C27180">
        <w:rPr>
          <w:rFonts w:ascii="Gill Sans MT" w:hAnsi="Gill Sans MT"/>
          <w:lang w:eastAsia="fr-FR"/>
        </w:rPr>
        <w:t xml:space="preserve">ou peut être demandé par e-mail à l’adresse </w:t>
      </w:r>
      <w:r w:rsidR="00D12122" w:rsidRPr="00C27180">
        <w:rPr>
          <w:rFonts w:ascii="Gill Sans MT" w:hAnsi="Gill Sans MT"/>
          <w:color w:val="0070C0"/>
          <w:lang w:eastAsia="fr-FR"/>
        </w:rPr>
        <w:t>procurement</w:t>
      </w:r>
      <w:r w:rsidR="00A317D1" w:rsidRPr="00C27180">
        <w:rPr>
          <w:rFonts w:ascii="Gill Sans MT" w:hAnsi="Gill Sans MT"/>
          <w:color w:val="0070C0"/>
          <w:lang w:eastAsia="fr-FR"/>
        </w:rPr>
        <w:t>@wwf.mg</w:t>
      </w:r>
      <w:r w:rsidR="005839E5" w:rsidRPr="00B41138">
        <w:rPr>
          <w:rFonts w:ascii="Gill Sans MT" w:hAnsi="Gill Sans MT"/>
          <w:lang w:eastAsia="fr-FR"/>
        </w:rPr>
        <w:t>)</w:t>
      </w:r>
      <w:r w:rsidR="00A317D1" w:rsidRPr="00C27180">
        <w:rPr>
          <w:rFonts w:ascii="Gill Sans MT" w:hAnsi="Gill Sans MT"/>
          <w:lang w:eastAsia="fr-FR"/>
        </w:rPr>
        <w:t xml:space="preserve"> </w:t>
      </w:r>
      <w:r>
        <w:rPr>
          <w:rFonts w:ascii="Gill Sans MT" w:hAnsi="Gill Sans MT"/>
          <w:lang w:eastAsia="fr-FR"/>
        </w:rPr>
        <w:t>de chaque consultant</w:t>
      </w:r>
      <w:r w:rsidR="00441886">
        <w:rPr>
          <w:rFonts w:ascii="Gill Sans MT" w:hAnsi="Gill Sans MT"/>
          <w:lang w:eastAsia="fr-FR"/>
        </w:rPr>
        <w:t xml:space="preserve"> désigné</w:t>
      </w:r>
      <w:r w:rsidR="00A317D1" w:rsidRPr="00C27180">
        <w:rPr>
          <w:rFonts w:ascii="Gill Sans MT" w:hAnsi="Gill Sans MT"/>
          <w:lang w:eastAsia="fr-FR"/>
        </w:rPr>
        <w:t xml:space="preserve"> pour réaliser la prestation, qui </w:t>
      </w:r>
      <w:r w:rsidR="00937899">
        <w:rPr>
          <w:rFonts w:ascii="Gill Sans MT" w:hAnsi="Gill Sans MT"/>
          <w:lang w:eastAsia="fr-FR"/>
        </w:rPr>
        <w:t xml:space="preserve"> devra </w:t>
      </w:r>
      <w:r w:rsidR="00A317D1" w:rsidRPr="00C27180">
        <w:rPr>
          <w:rFonts w:ascii="Gill Sans MT" w:hAnsi="Gill Sans MT"/>
          <w:lang w:eastAsia="fr-FR"/>
        </w:rPr>
        <w:t xml:space="preserve">indiquer clairement les expériences similaires à l’objet de la présente prestation avec mention des références et le domaine de spécialisation ; </w:t>
      </w:r>
    </w:p>
    <w:p w14:paraId="7AA32347" w14:textId="77777777" w:rsidR="00A317D1" w:rsidRPr="00C27180" w:rsidRDefault="00A317D1" w:rsidP="00A317D1">
      <w:pPr>
        <w:pStyle w:val="BodyText"/>
        <w:widowControl w:val="0"/>
        <w:numPr>
          <w:ilvl w:val="1"/>
          <w:numId w:val="6"/>
        </w:numPr>
        <w:tabs>
          <w:tab w:val="left" w:pos="284"/>
        </w:tabs>
        <w:suppressAutoHyphens/>
        <w:ind w:left="1434" w:hanging="357"/>
        <w:rPr>
          <w:rFonts w:ascii="Gill Sans MT" w:hAnsi="Gill Sans MT"/>
          <w:b/>
          <w:lang w:eastAsia="fr-FR"/>
        </w:rPr>
      </w:pPr>
      <w:r w:rsidRPr="00C27180">
        <w:rPr>
          <w:rFonts w:ascii="Gill Sans MT" w:hAnsi="Gill Sans MT"/>
          <w:lang w:eastAsia="fr-FR"/>
        </w:rPr>
        <w:t>les références pour les expériences similaires avec certificat en appui;</w:t>
      </w:r>
    </w:p>
    <w:p w14:paraId="5F8D4F14" w14:textId="77777777" w:rsidR="00A317D1" w:rsidRPr="00C27180" w:rsidRDefault="00A317D1" w:rsidP="00A317D1">
      <w:pPr>
        <w:pStyle w:val="BodyText"/>
        <w:widowControl w:val="0"/>
        <w:numPr>
          <w:ilvl w:val="1"/>
          <w:numId w:val="6"/>
        </w:numPr>
        <w:tabs>
          <w:tab w:val="left" w:pos="284"/>
        </w:tabs>
        <w:suppressAutoHyphens/>
        <w:ind w:left="1434" w:hanging="357"/>
        <w:rPr>
          <w:rFonts w:ascii="Gill Sans MT" w:hAnsi="Gill Sans MT"/>
          <w:b/>
          <w:lang w:eastAsia="fr-FR"/>
        </w:rPr>
      </w:pPr>
      <w:r w:rsidRPr="00C27180">
        <w:rPr>
          <w:rFonts w:ascii="Gill Sans MT" w:hAnsi="Gill Sans MT"/>
          <w:lang w:eastAsia="fr-FR"/>
        </w:rPr>
        <w:t>autres documents jugés utiles.</w:t>
      </w:r>
    </w:p>
    <w:p w14:paraId="4B1FAEDF" w14:textId="77777777" w:rsidR="00A317D1" w:rsidRPr="00C27180" w:rsidRDefault="00A317D1" w:rsidP="00A317D1">
      <w:pPr>
        <w:pStyle w:val="BodyText"/>
        <w:widowControl w:val="0"/>
        <w:tabs>
          <w:tab w:val="left" w:pos="284"/>
        </w:tabs>
        <w:suppressAutoHyphens/>
        <w:ind w:left="1434"/>
        <w:rPr>
          <w:rFonts w:ascii="Gill Sans MT" w:hAnsi="Gill Sans MT"/>
        </w:rPr>
      </w:pPr>
    </w:p>
    <w:p w14:paraId="19847D7A" w14:textId="122E46DF" w:rsidR="00A317D1" w:rsidRPr="00C27180" w:rsidRDefault="00A317D1" w:rsidP="00A317D1">
      <w:pPr>
        <w:pStyle w:val="ListParagraph"/>
        <w:numPr>
          <w:ilvl w:val="0"/>
          <w:numId w:val="6"/>
        </w:numPr>
        <w:autoSpaceDE w:val="0"/>
        <w:autoSpaceDN w:val="0"/>
        <w:adjustRightInd w:val="0"/>
        <w:spacing w:after="0" w:line="240" w:lineRule="auto"/>
        <w:jc w:val="both"/>
        <w:rPr>
          <w:rFonts w:ascii="Gill Sans MT" w:hAnsi="Gill Sans MT"/>
          <w:lang w:eastAsia="fr-FR"/>
        </w:rPr>
      </w:pPr>
      <w:r w:rsidRPr="00C27180">
        <w:rPr>
          <w:rFonts w:ascii="Gill Sans MT" w:hAnsi="Gill Sans MT"/>
          <w:lang w:eastAsia="fr-FR"/>
        </w:rPr>
        <w:t>Une offre financière libellée en Ariary. La décomposition du budget sera faite en précisa</w:t>
      </w:r>
      <w:r w:rsidR="00441886">
        <w:rPr>
          <w:rFonts w:ascii="Gill Sans MT" w:hAnsi="Gill Sans MT"/>
          <w:lang w:eastAsia="fr-FR"/>
        </w:rPr>
        <w:t xml:space="preserve">nt les honoraires journaliers. </w:t>
      </w:r>
      <w:r w:rsidRPr="00C27180">
        <w:rPr>
          <w:rFonts w:ascii="Gill Sans MT" w:hAnsi="Gill Sans MT"/>
          <w:lang w:eastAsia="fr-FR"/>
        </w:rPr>
        <w:t>Les honoraires et les débours doivent être bien séparés dans l’offre. L’offre inclura également les détails des montants hors taxe et toutes taxes. Une mention spéciale devra être faite en cas d’exemption.</w:t>
      </w:r>
    </w:p>
    <w:p w14:paraId="637BEB1B" w14:textId="77777777" w:rsidR="00A317D1" w:rsidRDefault="00A317D1" w:rsidP="00A317D1">
      <w:pPr>
        <w:spacing w:after="0" w:line="240" w:lineRule="auto"/>
        <w:ind w:left="360"/>
        <w:rPr>
          <w:rFonts w:ascii="Gill Sans MT" w:hAnsi="Gill Sans MT" w:cs="Arial"/>
        </w:rPr>
      </w:pPr>
    </w:p>
    <w:p w14:paraId="1380B394" w14:textId="77777777" w:rsidR="003D0B47" w:rsidRPr="00FC0593" w:rsidRDefault="003D0B47" w:rsidP="003D0B47">
      <w:pPr>
        <w:pStyle w:val="ListParagraph"/>
        <w:spacing w:after="0" w:line="240" w:lineRule="auto"/>
        <w:ind w:left="0" w:right="66"/>
        <w:jc w:val="both"/>
        <w:rPr>
          <w:rFonts w:ascii="Gill Sans MT" w:eastAsia="Georgia" w:hAnsi="Gill Sans MT"/>
          <w:b/>
          <w:spacing w:val="-3"/>
        </w:rPr>
      </w:pPr>
      <w:r>
        <w:rPr>
          <w:rFonts w:ascii="Gill Sans MT" w:eastAsia="Georgia" w:hAnsi="Gill Sans MT"/>
          <w:b/>
          <w:spacing w:val="-3"/>
        </w:rPr>
        <w:t>Cas spécifique des soumissionnaires a</w:t>
      </w:r>
      <w:r w:rsidRPr="00FC0593">
        <w:rPr>
          <w:rFonts w:ascii="Gill Sans MT" w:eastAsia="Georgia" w:hAnsi="Gill Sans MT"/>
          <w:b/>
          <w:spacing w:val="-3"/>
        </w:rPr>
        <w:t>s</w:t>
      </w:r>
      <w:r>
        <w:rPr>
          <w:rFonts w:ascii="Gill Sans MT" w:eastAsia="Georgia" w:hAnsi="Gill Sans MT"/>
          <w:b/>
          <w:spacing w:val="-3"/>
        </w:rPr>
        <w:t>sujettis à la</w:t>
      </w:r>
      <w:r w:rsidRPr="00FC0593">
        <w:rPr>
          <w:rFonts w:ascii="Gill Sans MT" w:eastAsia="Georgia" w:hAnsi="Gill Sans MT"/>
          <w:b/>
          <w:spacing w:val="-3"/>
        </w:rPr>
        <w:t xml:space="preserve"> TVA:</w:t>
      </w:r>
    </w:p>
    <w:p w14:paraId="4B75F979" w14:textId="77777777" w:rsidR="003D0B47" w:rsidRDefault="003D0B47" w:rsidP="003D0B47">
      <w:pPr>
        <w:pStyle w:val="ListParagraph"/>
        <w:spacing w:after="0" w:line="240" w:lineRule="auto"/>
        <w:ind w:left="0" w:right="66"/>
        <w:jc w:val="both"/>
        <w:rPr>
          <w:rFonts w:ascii="Gill Sans MT" w:eastAsia="Georgia" w:hAnsi="Gill Sans MT"/>
          <w:spacing w:val="-3"/>
        </w:rPr>
      </w:pPr>
      <w:r>
        <w:rPr>
          <w:rFonts w:ascii="Gill Sans MT" w:eastAsia="Georgia" w:hAnsi="Gill Sans MT"/>
          <w:spacing w:val="-3"/>
        </w:rPr>
        <w:t>A partir de la loi des finances 2020, le Gouvernement de Madagascar traite les marchés financés par l’USAID (bailleur de ce projet) comme des marchés publics en ce qui concerne les taxes. Aussi, ce marché sera soumis aux taxes sur les marchés publics (TMP) au lieu de TVA. A cet effet, les offres et factures du soumissionnaire ne devront pas faire apparaitre de taxes (que ça soit la TMP ou la TVA). Par ailleurs, au moment des paiements des honoraires du consultant, le WWF fera une retenue à la source de 8% à titre de TMP, qui sera reversé à l’Etat selon l’échéance prévue.</w:t>
      </w:r>
    </w:p>
    <w:p w14:paraId="2C9CB962" w14:textId="77777777" w:rsidR="003D0B47" w:rsidRPr="00C27180" w:rsidRDefault="003D0B47" w:rsidP="00A317D1">
      <w:pPr>
        <w:spacing w:after="0" w:line="240" w:lineRule="auto"/>
        <w:ind w:left="360"/>
        <w:rPr>
          <w:rFonts w:ascii="Gill Sans MT" w:hAnsi="Gill Sans MT" w:cs="Arial"/>
        </w:rPr>
      </w:pPr>
    </w:p>
    <w:p w14:paraId="3E5C5BD5" w14:textId="77777777" w:rsidR="005733C3" w:rsidRPr="00C27180" w:rsidRDefault="005733C3" w:rsidP="00DB043C">
      <w:pPr>
        <w:pStyle w:val="ListParagraph"/>
        <w:numPr>
          <w:ilvl w:val="2"/>
          <w:numId w:val="29"/>
        </w:numPr>
        <w:spacing w:after="0"/>
        <w:jc w:val="both"/>
        <w:rPr>
          <w:rFonts w:ascii="Gill Sans MT" w:hAnsi="Gill Sans MT"/>
          <w:b/>
        </w:rPr>
      </w:pPr>
      <w:r w:rsidRPr="00C27180">
        <w:rPr>
          <w:rFonts w:ascii="Gill Sans MT" w:hAnsi="Gill Sans MT"/>
          <w:b/>
        </w:rPr>
        <w:t>Conditions d’envoi des offres :</w:t>
      </w:r>
    </w:p>
    <w:p w14:paraId="05F5A329" w14:textId="14DCB345" w:rsidR="003D0B47" w:rsidRPr="00B26C25" w:rsidRDefault="003D0B47" w:rsidP="00710C9D">
      <w:pPr>
        <w:jc w:val="both"/>
        <w:rPr>
          <w:rFonts w:ascii="Gill Sans MT" w:hAnsi="Gill Sans MT"/>
          <w:lang w:eastAsia="fr-FR"/>
        </w:rPr>
      </w:pPr>
      <w:r w:rsidRPr="00710C9D">
        <w:rPr>
          <w:rFonts w:ascii="Gill Sans MT" w:hAnsi="Gill Sans MT"/>
          <w:lang w:eastAsia="fr-FR"/>
        </w:rPr>
        <w:t>L’offre technique et l’offre financière sont à mettre dans deux enveloppes séparées, elles-mêmes renfermées dans une enveloppe extérieure anonyme cachetée et portant la référence «</w:t>
      </w:r>
      <w:r w:rsidRPr="003D0B47">
        <w:rPr>
          <w:rFonts w:ascii="Arial" w:hAnsi="Arial" w:cs="Arial"/>
          <w:lang w:eastAsia="fr-FR"/>
        </w:rPr>
        <w:t> </w:t>
      </w:r>
      <w:r w:rsidRPr="008C1A62">
        <w:rPr>
          <w:rFonts w:ascii="Gill Sans MT" w:hAnsi="Gill Sans MT"/>
          <w:b/>
          <w:lang w:eastAsia="fr-FR"/>
        </w:rPr>
        <w:t xml:space="preserve">AO – </w:t>
      </w:r>
      <w:r w:rsidR="00BF7619" w:rsidRPr="008C1A62">
        <w:rPr>
          <w:rFonts w:ascii="Gill Sans MT" w:hAnsi="Gill Sans MT"/>
          <w:b/>
          <w:lang w:eastAsia="fr-FR"/>
        </w:rPr>
        <w:t xml:space="preserve">009 TNR </w:t>
      </w:r>
      <w:r w:rsidRPr="008C1A62">
        <w:rPr>
          <w:rFonts w:ascii="Gill Sans MT" w:hAnsi="Gill Sans MT"/>
          <w:b/>
          <w:lang w:eastAsia="fr-FR"/>
        </w:rPr>
        <w:t>202</w:t>
      </w:r>
      <w:r w:rsidR="00B66FCF" w:rsidRPr="008C1A62">
        <w:rPr>
          <w:rFonts w:ascii="Gill Sans MT" w:hAnsi="Gill Sans MT"/>
          <w:b/>
          <w:lang w:eastAsia="fr-FR"/>
        </w:rPr>
        <w:t>3</w:t>
      </w:r>
      <w:r w:rsidRPr="008C1A62">
        <w:rPr>
          <w:rFonts w:ascii="Gill Sans MT" w:hAnsi="Gill Sans MT"/>
          <w:b/>
          <w:lang w:eastAsia="fr-FR"/>
        </w:rPr>
        <w:t xml:space="preserve"> «</w:t>
      </w:r>
      <w:r w:rsidR="00BF74F0" w:rsidRPr="008C1A62">
        <w:rPr>
          <w:rFonts w:ascii="Gill Sans MT" w:hAnsi="Gill Sans MT"/>
          <w:b/>
        </w:rPr>
        <w:t>Recrutement d’un consultant ou d’un groupe de consultant</w:t>
      </w:r>
      <w:r w:rsidR="004D6958" w:rsidRPr="008C1A62">
        <w:rPr>
          <w:rFonts w:ascii="Gill Sans MT" w:hAnsi="Gill Sans MT"/>
          <w:b/>
        </w:rPr>
        <w:t>s</w:t>
      </w:r>
      <w:r w:rsidR="00BF74F0" w:rsidRPr="008C1A62">
        <w:rPr>
          <w:rFonts w:ascii="Gill Sans MT" w:hAnsi="Gill Sans MT"/>
          <w:b/>
        </w:rPr>
        <w:t xml:space="preserve"> pour la</w:t>
      </w:r>
      <w:r w:rsidRPr="008C1A62">
        <w:rPr>
          <w:rFonts w:ascii="Arial" w:hAnsi="Arial" w:cs="Arial"/>
          <w:b/>
          <w:lang w:eastAsia="fr-FR"/>
        </w:rPr>
        <w:t> </w:t>
      </w:r>
      <w:r w:rsidR="004F0C25" w:rsidRPr="008C1A62">
        <w:rPr>
          <w:rFonts w:ascii="Gill Sans MT" w:hAnsi="Gill Sans MT"/>
          <w:b/>
        </w:rPr>
        <w:t>rédaction des référentiels de compétences et de formation et du module de formation pour la police judiciaire sur la thématique « lutte contre la corruption et le trafic des espèces sauvages </w:t>
      </w:r>
      <w:r w:rsidR="004F0C25" w:rsidRPr="008C1A62">
        <w:rPr>
          <w:rFonts w:ascii="Gill Sans MT" w:hAnsi="Gill Sans MT"/>
          <w:b/>
          <w:lang w:eastAsia="fr-FR"/>
        </w:rPr>
        <w:t xml:space="preserve"> </w:t>
      </w:r>
      <w:r w:rsidRPr="008C1A62">
        <w:rPr>
          <w:rFonts w:ascii="Gill Sans MT" w:hAnsi="Gill Sans MT"/>
          <w:b/>
          <w:lang w:eastAsia="fr-FR"/>
        </w:rPr>
        <w:t>– MG2057.00</w:t>
      </w:r>
      <w:r w:rsidR="005F4E45">
        <w:rPr>
          <w:rFonts w:ascii="Gill Sans MT" w:hAnsi="Gill Sans MT"/>
          <w:b/>
          <w:lang w:eastAsia="fr-FR"/>
        </w:rPr>
        <w:t xml:space="preserve"> </w:t>
      </w:r>
      <w:r w:rsidRPr="008C1A62">
        <w:rPr>
          <w:rFonts w:ascii="Gill Sans MT" w:hAnsi="Gill Sans MT"/>
          <w:b/>
          <w:lang w:eastAsia="fr-FR"/>
        </w:rPr>
        <w:t>»</w:t>
      </w:r>
      <w:r w:rsidRPr="00B66FCF">
        <w:rPr>
          <w:rFonts w:ascii="Gill Sans MT" w:hAnsi="Gill Sans MT"/>
          <w:lang w:eastAsia="fr-FR"/>
        </w:rPr>
        <w:t xml:space="preserve"> </w:t>
      </w:r>
      <w:r w:rsidRPr="00B26C25">
        <w:rPr>
          <w:rFonts w:ascii="Gill Sans MT" w:hAnsi="Gill Sans MT"/>
          <w:lang w:eastAsia="fr-FR"/>
        </w:rPr>
        <w:t>et la mention «</w:t>
      </w:r>
      <w:r w:rsidRPr="003D0B47">
        <w:rPr>
          <w:rFonts w:ascii="Arial" w:hAnsi="Arial" w:cs="Arial"/>
          <w:lang w:eastAsia="fr-FR"/>
        </w:rPr>
        <w:t> </w:t>
      </w:r>
      <w:r w:rsidRPr="00B26C25">
        <w:rPr>
          <w:rFonts w:ascii="Gill Sans MT" w:hAnsi="Gill Sans MT"/>
          <w:lang w:eastAsia="fr-FR"/>
        </w:rPr>
        <w:t>A n</w:t>
      </w:r>
      <w:r w:rsidRPr="003D0B47">
        <w:rPr>
          <w:rFonts w:ascii="Bahnschrift Light" w:hAnsi="Bahnschrift Light" w:cs="Bahnschrift Light"/>
          <w:lang w:eastAsia="fr-FR"/>
        </w:rPr>
        <w:t>’</w:t>
      </w:r>
      <w:r w:rsidRPr="00B26C25">
        <w:rPr>
          <w:rFonts w:ascii="Gill Sans MT" w:hAnsi="Gill Sans MT"/>
          <w:lang w:eastAsia="fr-FR"/>
        </w:rPr>
        <w:t>ouvrir qu</w:t>
      </w:r>
      <w:r w:rsidRPr="003D0B47">
        <w:rPr>
          <w:rFonts w:ascii="Bahnschrift Light" w:hAnsi="Bahnschrift Light" w:cs="Bahnschrift Light"/>
          <w:lang w:eastAsia="fr-FR"/>
        </w:rPr>
        <w:t>’</w:t>
      </w:r>
      <w:r w:rsidRPr="00B26C25">
        <w:rPr>
          <w:rFonts w:ascii="Gill Sans MT" w:hAnsi="Gill Sans MT"/>
          <w:lang w:eastAsia="fr-FR"/>
        </w:rPr>
        <w:t>en s</w:t>
      </w:r>
      <w:r w:rsidRPr="003D0B47">
        <w:rPr>
          <w:rFonts w:ascii="Bahnschrift Light" w:hAnsi="Bahnschrift Light" w:cs="Bahnschrift Light"/>
          <w:lang w:eastAsia="fr-FR"/>
        </w:rPr>
        <w:t>é</w:t>
      </w:r>
      <w:r w:rsidRPr="00B26C25">
        <w:rPr>
          <w:rFonts w:ascii="Gill Sans MT" w:hAnsi="Gill Sans MT"/>
          <w:lang w:eastAsia="fr-FR"/>
        </w:rPr>
        <w:t>ance de d</w:t>
      </w:r>
      <w:r w:rsidRPr="003D0B47">
        <w:rPr>
          <w:rFonts w:ascii="Bahnschrift Light" w:hAnsi="Bahnschrift Light" w:cs="Bahnschrift Light"/>
          <w:lang w:eastAsia="fr-FR"/>
        </w:rPr>
        <w:t>é</w:t>
      </w:r>
      <w:r w:rsidRPr="00B26C25">
        <w:rPr>
          <w:rFonts w:ascii="Gill Sans MT" w:hAnsi="Gill Sans MT"/>
          <w:lang w:eastAsia="fr-FR"/>
        </w:rPr>
        <w:t>pouillement</w:t>
      </w:r>
      <w:r w:rsidRPr="003D0B47">
        <w:rPr>
          <w:rFonts w:ascii="Arial" w:hAnsi="Arial" w:cs="Arial"/>
          <w:lang w:eastAsia="fr-FR"/>
        </w:rPr>
        <w:t> </w:t>
      </w:r>
      <w:r w:rsidRPr="003D0B47">
        <w:rPr>
          <w:rFonts w:ascii="Bahnschrift Light" w:hAnsi="Bahnschrift Light" w:cs="Bahnschrift Light"/>
          <w:lang w:eastAsia="fr-FR"/>
        </w:rPr>
        <w:t>»</w:t>
      </w:r>
      <w:r w:rsidRPr="00B26C25">
        <w:rPr>
          <w:rFonts w:ascii="Gill Sans MT" w:hAnsi="Gill Sans MT"/>
          <w:lang w:eastAsia="fr-FR"/>
        </w:rPr>
        <w:t>, et remise  au Bureau du WWF Antsakaviro, Lot IIM 85 Ter, ANTANANARIVO 101,</w:t>
      </w:r>
    </w:p>
    <w:p w14:paraId="761441D5" w14:textId="04CFA42C" w:rsidR="00553A81" w:rsidRDefault="003D0B47" w:rsidP="004F0C25">
      <w:pPr>
        <w:jc w:val="both"/>
        <w:rPr>
          <w:rFonts w:ascii="Gill Sans MT" w:hAnsi="Gill Sans MT"/>
          <w:lang w:eastAsia="fr-FR"/>
        </w:rPr>
      </w:pPr>
      <w:r w:rsidRPr="00B26C25">
        <w:rPr>
          <w:rFonts w:ascii="Gill Sans MT" w:hAnsi="Gill Sans MT"/>
          <w:lang w:eastAsia="fr-FR"/>
        </w:rPr>
        <w:t xml:space="preserve">Ou envoyées (en 2 fichiers séparés pour l’offre technique et l’offre financière) à l’adresse </w:t>
      </w:r>
      <w:hyperlink r:id="rId19" w:history="1">
        <w:r w:rsidRPr="00B26C25">
          <w:rPr>
            <w:rFonts w:ascii="Gill Sans MT" w:hAnsi="Gill Sans MT"/>
            <w:lang w:eastAsia="fr-FR"/>
          </w:rPr>
          <w:t>procurement@wwf.mg</w:t>
        </w:r>
      </w:hyperlink>
      <w:r w:rsidRPr="00B26C25">
        <w:rPr>
          <w:rFonts w:ascii="Gill Sans MT" w:hAnsi="Gill Sans MT"/>
          <w:lang w:eastAsia="fr-FR"/>
        </w:rPr>
        <w:t xml:space="preserve"> avec l’objet </w:t>
      </w:r>
      <w:r w:rsidR="00B66FCF" w:rsidRPr="00710C9D">
        <w:rPr>
          <w:rFonts w:ascii="Gill Sans MT" w:hAnsi="Gill Sans MT"/>
          <w:lang w:eastAsia="fr-FR"/>
        </w:rPr>
        <w:t>«</w:t>
      </w:r>
      <w:r w:rsidR="00B66FCF" w:rsidRPr="003D0B47">
        <w:rPr>
          <w:rFonts w:ascii="Arial" w:hAnsi="Arial" w:cs="Arial"/>
          <w:lang w:eastAsia="fr-FR"/>
        </w:rPr>
        <w:t> </w:t>
      </w:r>
      <w:r w:rsidR="00B66FCF" w:rsidRPr="008C1A62">
        <w:rPr>
          <w:rFonts w:ascii="Gill Sans MT" w:hAnsi="Gill Sans MT"/>
          <w:b/>
          <w:lang w:eastAsia="fr-FR"/>
        </w:rPr>
        <w:t xml:space="preserve">AO – </w:t>
      </w:r>
      <w:r w:rsidR="00E244B9" w:rsidRPr="008C1A62">
        <w:rPr>
          <w:rFonts w:ascii="Gill Sans MT" w:hAnsi="Gill Sans MT"/>
          <w:b/>
          <w:lang w:eastAsia="fr-FR"/>
        </w:rPr>
        <w:t xml:space="preserve">009 </w:t>
      </w:r>
      <w:proofErr w:type="spellStart"/>
      <w:r w:rsidR="00E244B9" w:rsidRPr="008C1A62">
        <w:rPr>
          <w:rFonts w:ascii="Gill Sans MT" w:hAnsi="Gill Sans MT"/>
          <w:b/>
          <w:lang w:eastAsia="fr-FR"/>
        </w:rPr>
        <w:t>TNR</w:t>
      </w:r>
      <w:r w:rsidR="0014387B" w:rsidRPr="008C1A62">
        <w:rPr>
          <w:rFonts w:ascii="Gill Sans MT" w:hAnsi="Gill Sans MT"/>
          <w:b/>
          <w:lang w:eastAsia="fr-FR"/>
        </w:rPr>
        <w:t>s</w:t>
      </w:r>
      <w:proofErr w:type="spellEnd"/>
      <w:r w:rsidR="00E244B9" w:rsidRPr="008C1A62">
        <w:rPr>
          <w:rFonts w:ascii="Gill Sans MT" w:hAnsi="Gill Sans MT"/>
          <w:b/>
          <w:lang w:eastAsia="fr-FR"/>
        </w:rPr>
        <w:t xml:space="preserve"> </w:t>
      </w:r>
      <w:r w:rsidR="00B66FCF" w:rsidRPr="008C1A62">
        <w:rPr>
          <w:rFonts w:ascii="Gill Sans MT" w:hAnsi="Gill Sans MT"/>
          <w:b/>
          <w:lang w:eastAsia="fr-FR"/>
        </w:rPr>
        <w:t>2023 «</w:t>
      </w:r>
      <w:r w:rsidR="008C1A62">
        <w:rPr>
          <w:rFonts w:ascii="Gill Sans MT" w:hAnsi="Gill Sans MT"/>
          <w:b/>
          <w:lang w:eastAsia="fr-FR"/>
        </w:rPr>
        <w:t xml:space="preserve"> </w:t>
      </w:r>
      <w:r w:rsidR="004F0C25" w:rsidRPr="008C1A62">
        <w:rPr>
          <w:rFonts w:ascii="Gill Sans MT" w:hAnsi="Gill Sans MT"/>
          <w:b/>
        </w:rPr>
        <w:t>Recrutement d’un consultant ou d’un groupe de consultant</w:t>
      </w:r>
      <w:r w:rsidR="004D6958" w:rsidRPr="008C1A62">
        <w:rPr>
          <w:rFonts w:ascii="Gill Sans MT" w:hAnsi="Gill Sans MT"/>
          <w:b/>
        </w:rPr>
        <w:t>s</w:t>
      </w:r>
      <w:r w:rsidR="004F0C25" w:rsidRPr="008C1A62">
        <w:rPr>
          <w:rFonts w:ascii="Gill Sans MT" w:hAnsi="Gill Sans MT"/>
          <w:b/>
        </w:rPr>
        <w:t xml:space="preserve"> pour la</w:t>
      </w:r>
      <w:r w:rsidR="004F0C25" w:rsidRPr="008C1A62">
        <w:rPr>
          <w:rFonts w:ascii="Arial" w:hAnsi="Arial" w:cs="Arial"/>
          <w:b/>
          <w:lang w:eastAsia="fr-FR"/>
        </w:rPr>
        <w:t> </w:t>
      </w:r>
      <w:r w:rsidR="004F0C25" w:rsidRPr="008C1A62">
        <w:rPr>
          <w:rFonts w:ascii="Gill Sans MT" w:hAnsi="Gill Sans MT"/>
          <w:b/>
        </w:rPr>
        <w:t>rédaction des référentiels de compétences et de formation et du module de formation pour la police judiciaire sur la thématique « lutte contre la corruption et le trafic des espèces sauvages </w:t>
      </w:r>
      <w:r w:rsidR="004F0C25" w:rsidRPr="008C1A62">
        <w:rPr>
          <w:rFonts w:ascii="Gill Sans MT" w:hAnsi="Gill Sans MT"/>
          <w:b/>
          <w:lang w:eastAsia="fr-FR"/>
        </w:rPr>
        <w:t>– MG2057.00</w:t>
      </w:r>
      <w:r w:rsidR="00C437FA">
        <w:rPr>
          <w:rFonts w:ascii="Gill Sans MT" w:hAnsi="Gill Sans MT"/>
          <w:b/>
          <w:lang w:eastAsia="fr-FR"/>
        </w:rPr>
        <w:t xml:space="preserve"> </w:t>
      </w:r>
      <w:r w:rsidR="004F0C25" w:rsidRPr="008C1A62">
        <w:rPr>
          <w:rFonts w:ascii="Gill Sans MT" w:hAnsi="Gill Sans MT"/>
          <w:b/>
          <w:lang w:eastAsia="fr-FR"/>
        </w:rPr>
        <w:t>»</w:t>
      </w:r>
      <w:r w:rsidR="004F0C25" w:rsidRPr="00B66FCF">
        <w:rPr>
          <w:rFonts w:ascii="Gill Sans MT" w:hAnsi="Gill Sans MT"/>
          <w:lang w:eastAsia="fr-FR"/>
        </w:rPr>
        <w:t xml:space="preserve"> </w:t>
      </w:r>
    </w:p>
    <w:p w14:paraId="636DDEB4" w14:textId="4428F634" w:rsidR="003D0B47" w:rsidRPr="00B26C25" w:rsidRDefault="003D0B47" w:rsidP="004F0C25">
      <w:pPr>
        <w:jc w:val="both"/>
        <w:rPr>
          <w:rFonts w:ascii="Gill Sans MT" w:hAnsi="Gill Sans MT"/>
          <w:lang w:eastAsia="fr-FR"/>
        </w:rPr>
      </w:pPr>
      <w:r w:rsidRPr="00B26C25">
        <w:rPr>
          <w:rFonts w:ascii="Gill Sans MT" w:hAnsi="Gill Sans MT"/>
          <w:lang w:eastAsia="fr-FR"/>
        </w:rPr>
        <w:t xml:space="preserve">Au plus tard le </w:t>
      </w:r>
      <w:r w:rsidR="00906DB2">
        <w:rPr>
          <w:rFonts w:ascii="Gill Sans MT" w:hAnsi="Gill Sans MT"/>
          <w:b/>
          <w:lang w:eastAsia="fr-FR"/>
        </w:rPr>
        <w:t>24</w:t>
      </w:r>
      <w:r w:rsidR="00BF7619">
        <w:rPr>
          <w:rFonts w:ascii="Gill Sans MT" w:hAnsi="Gill Sans MT"/>
          <w:b/>
          <w:lang w:eastAsia="fr-FR"/>
        </w:rPr>
        <w:t xml:space="preserve"> </w:t>
      </w:r>
      <w:r w:rsidR="00710C9D">
        <w:rPr>
          <w:rFonts w:ascii="Gill Sans MT" w:hAnsi="Gill Sans MT"/>
          <w:b/>
          <w:lang w:eastAsia="fr-FR"/>
        </w:rPr>
        <w:t>mars</w:t>
      </w:r>
      <w:r w:rsidRPr="00B26C25">
        <w:rPr>
          <w:rFonts w:ascii="Gill Sans MT" w:hAnsi="Gill Sans MT"/>
          <w:b/>
          <w:lang w:eastAsia="fr-FR"/>
        </w:rPr>
        <w:t xml:space="preserve"> </w:t>
      </w:r>
      <w:r w:rsidR="00710C9D">
        <w:rPr>
          <w:rFonts w:ascii="Gill Sans MT" w:hAnsi="Gill Sans MT"/>
          <w:b/>
          <w:lang w:eastAsia="fr-FR"/>
        </w:rPr>
        <w:t>2023</w:t>
      </w:r>
      <w:r w:rsidRPr="00B26C25">
        <w:rPr>
          <w:rFonts w:ascii="Gill Sans MT" w:hAnsi="Gill Sans MT"/>
          <w:lang w:eastAsia="fr-FR"/>
        </w:rPr>
        <w:t xml:space="preserve"> à </w:t>
      </w:r>
      <w:r w:rsidRPr="00B26C25">
        <w:rPr>
          <w:rFonts w:ascii="Gill Sans MT" w:hAnsi="Gill Sans MT"/>
          <w:b/>
          <w:lang w:eastAsia="fr-FR"/>
        </w:rPr>
        <w:t>17h00.</w:t>
      </w:r>
    </w:p>
    <w:p w14:paraId="5548370C" w14:textId="71CEF3DE" w:rsidR="00B544AA" w:rsidRPr="00C27180" w:rsidRDefault="00B544AA" w:rsidP="00B544AA">
      <w:pPr>
        <w:spacing w:after="0" w:line="240" w:lineRule="auto"/>
        <w:rPr>
          <w:rFonts w:ascii="Gill Sans MT" w:hAnsi="Gill Sans MT" w:cs="Arial"/>
          <w:bCs/>
        </w:rPr>
      </w:pPr>
    </w:p>
    <w:p w14:paraId="6A3F3FDF" w14:textId="5F2B6430" w:rsidR="00B544AA" w:rsidRDefault="003D0B47" w:rsidP="00B544AA">
      <w:pPr>
        <w:spacing w:after="0" w:line="240" w:lineRule="auto"/>
        <w:rPr>
          <w:rFonts w:ascii="Gill Sans MT" w:hAnsi="Gill Sans MT" w:cs="Arial"/>
          <w:bCs/>
        </w:rPr>
      </w:pPr>
      <w:r>
        <w:rPr>
          <w:rFonts w:ascii="Gill Sans MT" w:hAnsi="Gill Sans MT" w:cs="Arial"/>
          <w:bCs/>
        </w:rPr>
        <w:t xml:space="preserve">Les Termes de références peuvent être demandés à l’adresse </w:t>
      </w:r>
      <w:hyperlink r:id="rId20" w:history="1">
        <w:r w:rsidRPr="009413D5">
          <w:rPr>
            <w:rStyle w:val="Hyperlink"/>
            <w:rFonts w:ascii="Gill Sans MT" w:hAnsi="Gill Sans MT" w:cs="Arial"/>
            <w:bCs/>
          </w:rPr>
          <w:t>procurement@wwf.mg</w:t>
        </w:r>
      </w:hyperlink>
      <w:r>
        <w:rPr>
          <w:rFonts w:ascii="Gill Sans MT" w:hAnsi="Gill Sans MT" w:cs="Arial"/>
          <w:bCs/>
        </w:rPr>
        <w:t>.</w:t>
      </w:r>
    </w:p>
    <w:p w14:paraId="136D800D" w14:textId="77777777" w:rsidR="003D0B47" w:rsidRPr="00C27180" w:rsidRDefault="003D0B47" w:rsidP="00B544AA">
      <w:pPr>
        <w:spacing w:after="0" w:line="240" w:lineRule="auto"/>
        <w:rPr>
          <w:rFonts w:ascii="Gill Sans MT" w:hAnsi="Gill Sans MT" w:cs="Arial"/>
          <w:bCs/>
        </w:rPr>
      </w:pPr>
    </w:p>
    <w:p w14:paraId="59464D52" w14:textId="72AE8CC8" w:rsidR="00A73A6F" w:rsidRPr="00C27180" w:rsidRDefault="00B544AA" w:rsidP="00B26C25">
      <w:pPr>
        <w:spacing w:after="0" w:line="240" w:lineRule="auto"/>
        <w:jc w:val="both"/>
        <w:rPr>
          <w:rFonts w:ascii="Gill Sans MT" w:eastAsia="Arial Unicode MS" w:hAnsi="Gill Sans MT"/>
        </w:rPr>
      </w:pPr>
      <w:r w:rsidRPr="00C27180">
        <w:rPr>
          <w:rFonts w:ascii="Gill Sans MT" w:hAnsi="Gill Sans MT" w:cs="Arial"/>
          <w:bCs/>
        </w:rPr>
        <w:t>Les dossiers incomplets ou qui ne respectent pas les conditions d’envoi ne seront pas recevables.</w:t>
      </w:r>
    </w:p>
    <w:p w14:paraId="013358CE" w14:textId="77777777" w:rsidR="00A73A6F" w:rsidRPr="00C27180" w:rsidRDefault="00A73A6F" w:rsidP="00A73A6F">
      <w:pPr>
        <w:pStyle w:val="NormalWeb"/>
        <w:spacing w:before="0" w:beforeAutospacing="0" w:after="0"/>
        <w:ind w:left="360"/>
        <w:jc w:val="both"/>
        <w:rPr>
          <w:rFonts w:ascii="Gill Sans MT" w:hAnsi="Gill Sans MT"/>
          <w:sz w:val="22"/>
          <w:szCs w:val="22"/>
          <w:lang w:val="fr-FR"/>
        </w:rPr>
      </w:pPr>
    </w:p>
    <w:p w14:paraId="47D7C87D" w14:textId="77777777" w:rsidR="009C66FA" w:rsidRDefault="00B544AA" w:rsidP="00B544AA">
      <w:pPr>
        <w:pStyle w:val="ListParagraph"/>
        <w:numPr>
          <w:ilvl w:val="0"/>
          <w:numId w:val="29"/>
        </w:numPr>
        <w:spacing w:after="0" w:line="240" w:lineRule="auto"/>
        <w:jc w:val="both"/>
        <w:rPr>
          <w:rFonts w:ascii="Gill Sans MT" w:hAnsi="Gill Sans MT" w:cs="Arial"/>
          <w:b/>
          <w:bCs/>
        </w:rPr>
      </w:pPr>
      <w:r w:rsidRPr="00C27180">
        <w:rPr>
          <w:rFonts w:ascii="Gill Sans MT" w:hAnsi="Gill Sans MT" w:cs="Arial"/>
          <w:b/>
          <w:bCs/>
        </w:rPr>
        <w:t>Dépouillement et sélection</w:t>
      </w:r>
    </w:p>
    <w:p w14:paraId="5E694493" w14:textId="77777777" w:rsidR="009C66FA" w:rsidRDefault="009C66FA" w:rsidP="009C66FA">
      <w:pPr>
        <w:spacing w:after="0" w:line="240" w:lineRule="auto"/>
        <w:jc w:val="both"/>
        <w:rPr>
          <w:rFonts w:ascii="Gill Sans MT" w:eastAsia="Times New Roman" w:hAnsi="Gill Sans MT"/>
        </w:rPr>
      </w:pPr>
    </w:p>
    <w:p w14:paraId="19FD62CF" w14:textId="3C333DC6" w:rsidR="00B544AA" w:rsidRDefault="00B544AA" w:rsidP="009C66FA">
      <w:pPr>
        <w:spacing w:after="0" w:line="240" w:lineRule="auto"/>
        <w:jc w:val="both"/>
        <w:rPr>
          <w:rFonts w:ascii="Gill Sans MT" w:eastAsia="Times New Roman" w:hAnsi="Gill Sans MT"/>
        </w:rPr>
      </w:pPr>
      <w:r w:rsidRPr="009C66FA">
        <w:rPr>
          <w:rFonts w:ascii="Gill Sans MT" w:eastAsia="Times New Roman" w:hAnsi="Gill Sans MT"/>
        </w:rPr>
        <w:t xml:space="preserve">Le dépouillement aura lieu dans les bureaux de WWF. Un Comité d’évaluation sera chargé d’évaluer les offres recevables. </w:t>
      </w:r>
    </w:p>
    <w:p w14:paraId="13D00BB3" w14:textId="77777777" w:rsidR="00002DD6" w:rsidRPr="009C66FA" w:rsidRDefault="00002DD6" w:rsidP="009C66FA">
      <w:pPr>
        <w:spacing w:after="0" w:line="240" w:lineRule="auto"/>
        <w:jc w:val="both"/>
        <w:rPr>
          <w:rFonts w:ascii="Gill Sans MT" w:hAnsi="Gill Sans MT" w:cs="Arial"/>
          <w:b/>
          <w:bCs/>
        </w:rPr>
      </w:pPr>
    </w:p>
    <w:p w14:paraId="12FA169A" w14:textId="6F437879" w:rsidR="00B544AA" w:rsidRPr="00C27180" w:rsidRDefault="00B544AA" w:rsidP="00B544AA">
      <w:pPr>
        <w:jc w:val="both"/>
        <w:rPr>
          <w:rFonts w:ascii="Gill Sans MT" w:hAnsi="Gill Sans MT"/>
          <w:shd w:val="clear" w:color="auto" w:fill="FFFFFF"/>
        </w:rPr>
      </w:pPr>
      <w:r w:rsidRPr="00C27180">
        <w:rPr>
          <w:rFonts w:ascii="Gill Sans MT" w:hAnsi="Gill Sans MT"/>
          <w:b/>
          <w:bCs/>
          <w:shd w:val="clear" w:color="auto" w:fill="FFFFFF"/>
        </w:rPr>
        <w:t>Le choix sera basé sur la qualité de l’offre technique et en cons</w:t>
      </w:r>
      <w:r w:rsidR="00002DD6">
        <w:rPr>
          <w:rFonts w:ascii="Gill Sans MT" w:hAnsi="Gill Sans MT"/>
          <w:b/>
          <w:bCs/>
          <w:shd w:val="clear" w:color="auto" w:fill="FFFFFF"/>
        </w:rPr>
        <w:t>idération du plafond budgétaire</w:t>
      </w:r>
      <w:r w:rsidR="004D6958">
        <w:rPr>
          <w:rFonts w:ascii="Gill Sans MT" w:hAnsi="Gill Sans MT"/>
          <w:b/>
          <w:bCs/>
          <w:shd w:val="clear" w:color="auto" w:fill="FFFFFF"/>
        </w:rPr>
        <w:t xml:space="preserve"> </w:t>
      </w:r>
      <w:r w:rsidRPr="00C27180">
        <w:rPr>
          <w:rFonts w:ascii="Gill Sans MT" w:hAnsi="Gill Sans MT"/>
          <w:shd w:val="clear" w:color="auto" w:fill="FFFFFF"/>
        </w:rPr>
        <w:t>: l'adjudication revient à la meilleure offre technique dont l'offre financière ne dépasse pas le plafond</w:t>
      </w:r>
      <w:r w:rsidR="00B67A32">
        <w:rPr>
          <w:rFonts w:ascii="Gill Sans MT" w:hAnsi="Gill Sans MT"/>
          <w:shd w:val="clear" w:color="auto" w:fill="FFFFFF"/>
        </w:rPr>
        <w:t xml:space="preserve"> </w:t>
      </w:r>
      <w:r w:rsidRPr="00C27180">
        <w:rPr>
          <w:rFonts w:ascii="Gill Sans MT" w:hAnsi="Gill Sans MT"/>
          <w:shd w:val="clear" w:color="auto" w:fill="FFFFFF"/>
        </w:rPr>
        <w:t xml:space="preserve">; La possibilité de négociation n’est pas exclue si </w:t>
      </w:r>
      <w:r w:rsidRPr="00C27180">
        <w:rPr>
          <w:rFonts w:ascii="Gill Sans MT" w:hAnsi="Gill Sans MT"/>
        </w:rPr>
        <w:t>la meilleure offre technique fournit une offre financière excédant le budget disponible</w:t>
      </w:r>
      <w:r w:rsidRPr="00C27180">
        <w:rPr>
          <w:rFonts w:ascii="Gill Sans MT" w:hAnsi="Gill Sans MT"/>
          <w:shd w:val="clear" w:color="auto" w:fill="FFFFFF"/>
        </w:rPr>
        <w:t>.</w:t>
      </w:r>
    </w:p>
    <w:p w14:paraId="109A6D0E" w14:textId="3B36A763" w:rsidR="00B544AA" w:rsidRPr="00C27180" w:rsidRDefault="00B544AA" w:rsidP="00B544AA">
      <w:pPr>
        <w:jc w:val="both"/>
        <w:rPr>
          <w:rFonts w:ascii="Gill Sans MT" w:eastAsia="Arial Unicode MS" w:hAnsi="Gill Sans MT"/>
        </w:rPr>
      </w:pPr>
      <w:r w:rsidRPr="00C27180">
        <w:rPr>
          <w:rFonts w:ascii="Gill Sans MT" w:eastAsia="Arial Unicode MS" w:hAnsi="Gill Sans MT"/>
        </w:rPr>
        <w:t>La grille d’évaluation technique est la suivante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1276"/>
      </w:tblGrid>
      <w:tr w:rsidR="00B544AA" w:rsidRPr="00C27180" w14:paraId="4CAABAA8" w14:textId="7C2749F7" w:rsidTr="004927FB">
        <w:trPr>
          <w:trHeight w:val="377"/>
        </w:trPr>
        <w:tc>
          <w:tcPr>
            <w:tcW w:w="6912" w:type="dxa"/>
            <w:tcBorders>
              <w:top w:val="single" w:sz="4" w:space="0" w:color="000000"/>
              <w:left w:val="single" w:sz="4" w:space="0" w:color="000000"/>
              <w:bottom w:val="single" w:sz="4" w:space="0" w:color="000000"/>
              <w:right w:val="single" w:sz="4" w:space="0" w:color="000000"/>
            </w:tcBorders>
            <w:hideMark/>
          </w:tcPr>
          <w:p w14:paraId="00B114EB" w14:textId="021D4EDB" w:rsidR="00B544AA" w:rsidRPr="00C27180" w:rsidRDefault="00B544AA" w:rsidP="00872750">
            <w:pPr>
              <w:jc w:val="both"/>
              <w:rPr>
                <w:rFonts w:ascii="Gill Sans MT" w:eastAsia="Arial Unicode MS" w:hAnsi="Gill Sans MT"/>
              </w:rPr>
            </w:pPr>
            <w:r w:rsidRPr="00C27180">
              <w:rPr>
                <w:rFonts w:ascii="Gill Sans MT" w:eastAsia="Arial Unicode MS" w:hAnsi="Gill Sans MT"/>
              </w:rPr>
              <w:t>Méthodologie </w:t>
            </w:r>
          </w:p>
        </w:tc>
        <w:tc>
          <w:tcPr>
            <w:tcW w:w="1276" w:type="dxa"/>
            <w:tcBorders>
              <w:top w:val="single" w:sz="4" w:space="0" w:color="000000"/>
              <w:left w:val="single" w:sz="4" w:space="0" w:color="000000"/>
              <w:bottom w:val="single" w:sz="4" w:space="0" w:color="000000"/>
              <w:right w:val="single" w:sz="4" w:space="0" w:color="000000"/>
            </w:tcBorders>
            <w:hideMark/>
          </w:tcPr>
          <w:p w14:paraId="247C3930" w14:textId="37F99072" w:rsidR="00B544AA" w:rsidRPr="00C27180" w:rsidRDefault="00B544AA" w:rsidP="00872750">
            <w:pPr>
              <w:jc w:val="both"/>
              <w:rPr>
                <w:rFonts w:ascii="Gill Sans MT" w:eastAsia="Arial Unicode MS" w:hAnsi="Gill Sans MT"/>
              </w:rPr>
            </w:pPr>
            <w:r w:rsidRPr="00C27180">
              <w:rPr>
                <w:rFonts w:ascii="Gill Sans MT" w:eastAsia="Arial Unicode MS" w:hAnsi="Gill Sans MT"/>
              </w:rPr>
              <w:t>30</w:t>
            </w:r>
          </w:p>
        </w:tc>
      </w:tr>
      <w:tr w:rsidR="00B544AA" w:rsidRPr="00C27180" w14:paraId="321DE3EF" w14:textId="13BEF015" w:rsidTr="004927FB">
        <w:trPr>
          <w:trHeight w:val="458"/>
        </w:trPr>
        <w:tc>
          <w:tcPr>
            <w:tcW w:w="6912" w:type="dxa"/>
            <w:tcBorders>
              <w:top w:val="single" w:sz="4" w:space="0" w:color="000000"/>
              <w:left w:val="single" w:sz="4" w:space="0" w:color="000000"/>
              <w:bottom w:val="single" w:sz="4" w:space="0" w:color="000000"/>
              <w:right w:val="single" w:sz="4" w:space="0" w:color="000000"/>
            </w:tcBorders>
            <w:hideMark/>
          </w:tcPr>
          <w:p w14:paraId="4CC7AAAA" w14:textId="312CA809" w:rsidR="00B544AA" w:rsidRPr="00C27180" w:rsidRDefault="00B544AA" w:rsidP="00872750">
            <w:pPr>
              <w:jc w:val="both"/>
              <w:rPr>
                <w:rFonts w:ascii="Gill Sans MT" w:eastAsia="Arial Unicode MS" w:hAnsi="Gill Sans MT"/>
              </w:rPr>
            </w:pPr>
            <w:r w:rsidRPr="00C27180">
              <w:rPr>
                <w:rFonts w:ascii="Gill Sans MT" w:eastAsia="Arial Unicode MS" w:hAnsi="Gill Sans MT"/>
              </w:rPr>
              <w:t>Expériences pertinentes pour la mission</w:t>
            </w:r>
            <w:r w:rsidR="00BF7619">
              <w:rPr>
                <w:rFonts w:ascii="Gill Sans MT" w:eastAsia="Arial Unicode MS" w:hAnsi="Gill Sans MT"/>
              </w:rPr>
              <w:t>/travaux similaires</w:t>
            </w:r>
          </w:p>
        </w:tc>
        <w:tc>
          <w:tcPr>
            <w:tcW w:w="1276" w:type="dxa"/>
            <w:tcBorders>
              <w:top w:val="single" w:sz="4" w:space="0" w:color="000000"/>
              <w:left w:val="single" w:sz="4" w:space="0" w:color="000000"/>
              <w:bottom w:val="single" w:sz="4" w:space="0" w:color="000000"/>
              <w:right w:val="single" w:sz="4" w:space="0" w:color="000000"/>
            </w:tcBorders>
            <w:hideMark/>
          </w:tcPr>
          <w:p w14:paraId="22EB2602" w14:textId="0990D16D" w:rsidR="00B544AA" w:rsidRPr="00C27180" w:rsidRDefault="00B544AA" w:rsidP="00872750">
            <w:pPr>
              <w:jc w:val="both"/>
              <w:rPr>
                <w:rFonts w:ascii="Gill Sans MT" w:eastAsia="Arial Unicode MS" w:hAnsi="Gill Sans MT"/>
              </w:rPr>
            </w:pPr>
            <w:r w:rsidRPr="00C27180">
              <w:rPr>
                <w:rFonts w:ascii="Gill Sans MT" w:eastAsia="Arial Unicode MS" w:hAnsi="Gill Sans MT"/>
              </w:rPr>
              <w:t>30</w:t>
            </w:r>
          </w:p>
        </w:tc>
      </w:tr>
      <w:tr w:rsidR="00B544AA" w:rsidRPr="00C27180" w14:paraId="3B29BD6B" w14:textId="55D0D014" w:rsidTr="004927FB">
        <w:tc>
          <w:tcPr>
            <w:tcW w:w="6912" w:type="dxa"/>
            <w:tcBorders>
              <w:top w:val="single" w:sz="4" w:space="0" w:color="000000"/>
              <w:left w:val="single" w:sz="4" w:space="0" w:color="000000"/>
              <w:bottom w:val="single" w:sz="4" w:space="0" w:color="000000"/>
              <w:right w:val="single" w:sz="4" w:space="0" w:color="000000"/>
            </w:tcBorders>
            <w:hideMark/>
          </w:tcPr>
          <w:p w14:paraId="3FBE0D0F" w14:textId="539BB18A" w:rsidR="00B544AA" w:rsidRPr="00C27180" w:rsidRDefault="00B544AA" w:rsidP="00872750">
            <w:pPr>
              <w:jc w:val="both"/>
              <w:rPr>
                <w:rFonts w:ascii="Gill Sans MT" w:eastAsia="Arial Unicode MS" w:hAnsi="Gill Sans MT"/>
              </w:rPr>
            </w:pPr>
            <w:r w:rsidRPr="00C27180">
              <w:rPr>
                <w:rFonts w:ascii="Gill Sans MT" w:eastAsia="Arial Unicode MS" w:hAnsi="Gill Sans MT"/>
              </w:rPr>
              <w:t>Qualifications et compétences du personnel clé</w:t>
            </w:r>
          </w:p>
        </w:tc>
        <w:tc>
          <w:tcPr>
            <w:tcW w:w="1276" w:type="dxa"/>
            <w:tcBorders>
              <w:top w:val="single" w:sz="4" w:space="0" w:color="000000"/>
              <w:left w:val="single" w:sz="4" w:space="0" w:color="000000"/>
              <w:bottom w:val="single" w:sz="4" w:space="0" w:color="000000"/>
              <w:right w:val="single" w:sz="4" w:space="0" w:color="000000"/>
            </w:tcBorders>
            <w:hideMark/>
          </w:tcPr>
          <w:p w14:paraId="7907CBFE" w14:textId="15D98BB1" w:rsidR="00B544AA" w:rsidRPr="00C27180" w:rsidRDefault="00B544AA" w:rsidP="00872750">
            <w:pPr>
              <w:jc w:val="both"/>
              <w:rPr>
                <w:rFonts w:ascii="Gill Sans MT" w:eastAsia="Arial Unicode MS" w:hAnsi="Gill Sans MT"/>
              </w:rPr>
            </w:pPr>
            <w:r w:rsidRPr="00C27180">
              <w:rPr>
                <w:rFonts w:ascii="Gill Sans MT" w:eastAsia="Arial Unicode MS" w:hAnsi="Gill Sans MT"/>
              </w:rPr>
              <w:t>30</w:t>
            </w:r>
          </w:p>
        </w:tc>
      </w:tr>
      <w:tr w:rsidR="00B544AA" w:rsidRPr="00C27180" w14:paraId="2358EBE6" w14:textId="29C67124" w:rsidTr="004927FB">
        <w:tc>
          <w:tcPr>
            <w:tcW w:w="6912" w:type="dxa"/>
            <w:tcBorders>
              <w:top w:val="single" w:sz="4" w:space="0" w:color="000000"/>
              <w:left w:val="single" w:sz="4" w:space="0" w:color="000000"/>
              <w:bottom w:val="single" w:sz="4" w:space="0" w:color="000000"/>
              <w:right w:val="single" w:sz="4" w:space="0" w:color="000000"/>
            </w:tcBorders>
            <w:hideMark/>
          </w:tcPr>
          <w:p w14:paraId="4B548C4F" w14:textId="0624301F" w:rsidR="00B544AA" w:rsidRPr="00C27180" w:rsidRDefault="00B544AA" w:rsidP="00872750">
            <w:pPr>
              <w:jc w:val="both"/>
              <w:rPr>
                <w:rFonts w:ascii="Gill Sans MT" w:eastAsia="Arial Unicode MS" w:hAnsi="Gill Sans MT"/>
              </w:rPr>
            </w:pPr>
            <w:r w:rsidRPr="00C27180">
              <w:rPr>
                <w:rFonts w:ascii="Gill Sans MT" w:eastAsia="Arial Unicode MS" w:hAnsi="Gill Sans MT"/>
              </w:rPr>
              <w:t>Calendrier de réalisation</w:t>
            </w:r>
          </w:p>
        </w:tc>
        <w:tc>
          <w:tcPr>
            <w:tcW w:w="1276" w:type="dxa"/>
            <w:tcBorders>
              <w:top w:val="single" w:sz="4" w:space="0" w:color="000000"/>
              <w:left w:val="single" w:sz="4" w:space="0" w:color="000000"/>
              <w:bottom w:val="single" w:sz="4" w:space="0" w:color="000000"/>
              <w:right w:val="single" w:sz="4" w:space="0" w:color="000000"/>
            </w:tcBorders>
            <w:hideMark/>
          </w:tcPr>
          <w:p w14:paraId="059795C2" w14:textId="5BD8DDEB" w:rsidR="00B544AA" w:rsidRPr="00C27180" w:rsidRDefault="00B544AA" w:rsidP="00872750">
            <w:pPr>
              <w:jc w:val="both"/>
              <w:rPr>
                <w:rFonts w:ascii="Gill Sans MT" w:eastAsia="Arial Unicode MS" w:hAnsi="Gill Sans MT"/>
              </w:rPr>
            </w:pPr>
            <w:r w:rsidRPr="00C27180">
              <w:rPr>
                <w:rFonts w:ascii="Gill Sans MT" w:eastAsia="Arial Unicode MS" w:hAnsi="Gill Sans MT"/>
              </w:rPr>
              <w:t>10</w:t>
            </w:r>
          </w:p>
        </w:tc>
      </w:tr>
    </w:tbl>
    <w:p w14:paraId="6BBE7F6D" w14:textId="67911DB2" w:rsidR="00B544AA" w:rsidRPr="00C27180" w:rsidRDefault="00B544AA" w:rsidP="00B544AA">
      <w:pPr>
        <w:jc w:val="both"/>
        <w:rPr>
          <w:rFonts w:ascii="Gill Sans MT" w:eastAsia="Arial Unicode MS" w:hAnsi="Gill Sans MT"/>
        </w:rPr>
      </w:pPr>
      <w:r w:rsidRPr="00C27180">
        <w:rPr>
          <w:rFonts w:ascii="Gill Sans MT" w:eastAsia="Arial Unicode MS" w:hAnsi="Gill Sans MT"/>
        </w:rPr>
        <w:t>Si l’offre technique se situe en dessous du score de 70/100, l'offre est immédiatement éliminée sans considération de l'offre financière.</w:t>
      </w:r>
    </w:p>
    <w:p w14:paraId="2ECC8E42" w14:textId="6E5C46A7" w:rsidR="00B544AA" w:rsidRPr="00C27180" w:rsidRDefault="00B544AA" w:rsidP="00B544AA">
      <w:pPr>
        <w:jc w:val="both"/>
        <w:rPr>
          <w:rFonts w:ascii="Gill Sans MT" w:eastAsia="Arial Unicode MS" w:hAnsi="Gill Sans MT"/>
        </w:rPr>
      </w:pPr>
      <w:r w:rsidRPr="00C27180">
        <w:rPr>
          <w:rFonts w:ascii="Gill Sans MT" w:hAnsi="Gill Sans MT"/>
        </w:rPr>
        <w:t>Après classement des offres techniques, on procède à l’ouverture du pli contenant l’offre financière correspondante à la meilleure offre technique.</w:t>
      </w:r>
    </w:p>
    <w:p w14:paraId="787A34B8" w14:textId="02BC9DAA" w:rsidR="00B544AA" w:rsidRPr="00C27180" w:rsidRDefault="00B544AA" w:rsidP="00B544AA">
      <w:pPr>
        <w:autoSpaceDE w:val="0"/>
        <w:autoSpaceDN w:val="0"/>
        <w:adjustRightInd w:val="0"/>
        <w:jc w:val="both"/>
        <w:rPr>
          <w:rFonts w:ascii="Gill Sans MT" w:hAnsi="Gill Sans MT"/>
        </w:rPr>
      </w:pPr>
      <w:r w:rsidRPr="00C27180">
        <w:rPr>
          <w:rFonts w:ascii="Gill Sans MT" w:hAnsi="Gill Sans MT"/>
        </w:rPr>
        <w:t>Au regard du contenu de l’offre technique et des éventuelles remarques du comité, des négociations sont entamées avec l’adjudicataire dans la limite du budget disponible. Si les négociations n’aboutissent pas, on passe à l’ouverture du pli contenant l’offre financière du second adjudicataire et ainsi de suite.</w:t>
      </w:r>
    </w:p>
    <w:p w14:paraId="347645AB" w14:textId="77777777" w:rsidR="003D0B47" w:rsidRPr="00FC0593" w:rsidRDefault="003D0B47" w:rsidP="00B26C25">
      <w:pPr>
        <w:pStyle w:val="ListParagraph"/>
        <w:numPr>
          <w:ilvl w:val="0"/>
          <w:numId w:val="29"/>
        </w:numPr>
        <w:spacing w:after="0" w:line="240" w:lineRule="auto"/>
        <w:jc w:val="both"/>
        <w:rPr>
          <w:rFonts w:ascii="Gill Sans MT" w:hAnsi="Gill Sans MT" w:cs="Arial"/>
          <w:b/>
          <w:bCs/>
        </w:rPr>
      </w:pPr>
      <w:r w:rsidRPr="00FC0593">
        <w:rPr>
          <w:rFonts w:ascii="Gill Sans MT" w:hAnsi="Gill Sans MT" w:cs="Arial"/>
          <w:b/>
          <w:bCs/>
        </w:rPr>
        <w:t>Fraude, corruption, conflit d’intérêts, engagement à l’intégrité et à la bonne conduite</w:t>
      </w:r>
    </w:p>
    <w:p w14:paraId="482F5B80" w14:textId="77777777" w:rsidR="00952008" w:rsidRPr="00C27180" w:rsidRDefault="00952008" w:rsidP="00E02E74">
      <w:pPr>
        <w:pStyle w:val="NormalWeb"/>
        <w:spacing w:before="0" w:beforeAutospacing="0" w:after="0"/>
        <w:ind w:left="360"/>
        <w:jc w:val="both"/>
        <w:rPr>
          <w:rFonts w:ascii="Gill Sans MT" w:hAnsi="Gill Sans MT"/>
          <w:b/>
          <w:bCs/>
          <w:sz w:val="22"/>
          <w:szCs w:val="22"/>
          <w:lang w:val="fr-FR"/>
        </w:rPr>
      </w:pPr>
    </w:p>
    <w:p w14:paraId="42DC47F5" w14:textId="77777777" w:rsidR="003D0B47" w:rsidRPr="00C27180" w:rsidRDefault="003D0B47" w:rsidP="003D0B47">
      <w:pPr>
        <w:autoSpaceDE w:val="0"/>
        <w:autoSpaceDN w:val="0"/>
        <w:adjustRightInd w:val="0"/>
        <w:jc w:val="both"/>
        <w:rPr>
          <w:rFonts w:ascii="Gill Sans MT" w:hAnsi="Gill Sans MT"/>
        </w:rPr>
      </w:pPr>
      <w:r w:rsidRPr="00FC0593">
        <w:rPr>
          <w:rFonts w:ascii="Gill Sans MT" w:hAnsi="Gill Sans MT"/>
        </w:rPr>
        <w:t>Le Contractant confirme avoir lu entièrement la Politique du WWF relative aux Conflits d’Intérêts, la Politique du WWF pour la Prévention et l’Enquête sur la Fraude et la Corruption, ainsi qu’à l’engagement à l’intégrité et à la bonne conduite. Il/elle comprend ses responsabilités à s’y conformer, et s’y engage pleinement.</w:t>
      </w:r>
      <w:r w:rsidRPr="00712314">
        <w:rPr>
          <w:rFonts w:ascii="Gill Sans MT" w:hAnsi="Gill Sans MT"/>
        </w:rPr>
        <w:t xml:space="preserve"> </w:t>
      </w:r>
      <w:hyperlink r:id="rId21" w:tgtFrame="_blank" w:history="1">
        <w:r w:rsidRPr="00BE09C2">
          <w:rPr>
            <w:rFonts w:ascii="Gill Sans MT" w:hAnsi="Gill Sans MT"/>
          </w:rPr>
          <w:t>https://bit.ly/2H2M8Ed</w:t>
        </w:r>
      </w:hyperlink>
    </w:p>
    <w:p w14:paraId="5209E6FF" w14:textId="77777777" w:rsidR="00DE0F02" w:rsidRDefault="00DE0F02" w:rsidP="00DE0F02">
      <w:pPr>
        <w:spacing w:after="0" w:line="240" w:lineRule="auto"/>
        <w:rPr>
          <w:rFonts w:ascii="Gill Sans MT" w:hAnsi="Gill Sans MT"/>
        </w:rPr>
      </w:pPr>
    </w:p>
    <w:p w14:paraId="66949687" w14:textId="27B9EDE0" w:rsidR="00952008" w:rsidRPr="00DE0F02" w:rsidRDefault="00DE0F02" w:rsidP="00B26C25">
      <w:pPr>
        <w:pStyle w:val="ListParagraph"/>
        <w:numPr>
          <w:ilvl w:val="0"/>
          <w:numId w:val="29"/>
        </w:numPr>
        <w:spacing w:after="0" w:line="240" w:lineRule="auto"/>
        <w:jc w:val="both"/>
        <w:rPr>
          <w:rFonts w:ascii="Gill Sans MT" w:hAnsi="Gill Sans MT"/>
          <w:b/>
        </w:rPr>
      </w:pPr>
      <w:r w:rsidRPr="00DE0F02">
        <w:rPr>
          <w:rFonts w:ascii="Gill Sans MT" w:hAnsi="Gill Sans MT"/>
          <w:b/>
        </w:rPr>
        <w:t>Ethique</w:t>
      </w:r>
    </w:p>
    <w:p w14:paraId="2E997568" w14:textId="77777777" w:rsidR="00DE0F02" w:rsidRDefault="00DE0F02" w:rsidP="00AD0B15">
      <w:pPr>
        <w:spacing w:after="0" w:line="240" w:lineRule="auto"/>
        <w:jc w:val="both"/>
        <w:rPr>
          <w:rFonts w:ascii="Gill Sans MT" w:hAnsi="Gill Sans MT"/>
        </w:rPr>
      </w:pPr>
    </w:p>
    <w:p w14:paraId="3589A94E" w14:textId="785CF54C" w:rsidR="00A73A6F" w:rsidRPr="00C27180" w:rsidRDefault="00AD0B15" w:rsidP="00AD0B15">
      <w:pPr>
        <w:spacing w:after="0" w:line="240" w:lineRule="auto"/>
        <w:jc w:val="both"/>
        <w:rPr>
          <w:rFonts w:ascii="Gill Sans MT" w:eastAsia="Times New Roman" w:hAnsi="Gill Sans MT" w:cs="Arial"/>
          <w:lang w:eastAsia="ar-SA"/>
        </w:rPr>
      </w:pPr>
      <w:r w:rsidRPr="00C27180">
        <w:rPr>
          <w:rFonts w:ascii="Gill Sans MT" w:hAnsi="Gill Sans MT"/>
        </w:rPr>
        <w:t>Le prestataire est tenu de respecter des règles de conduite professionnelles irréprochables dans la conduite de son mandat. Par ailleurs, le consultant/prestataire veillera à ne pas ternir l’image du WWF dans l’exécution de son mandat.  Le WWF se donne le droit de résilier le contrat dans des cas avérés de mauvaise conduite pouvant porter préjudice au WWF.</w:t>
      </w:r>
    </w:p>
    <w:p w14:paraId="7D30F504" w14:textId="77777777" w:rsidR="00A73A6F" w:rsidRPr="00C27180" w:rsidRDefault="00A73A6F" w:rsidP="00E02E74">
      <w:pPr>
        <w:spacing w:after="0" w:line="240" w:lineRule="auto"/>
        <w:rPr>
          <w:rFonts w:ascii="Gill Sans MT" w:eastAsia="Times New Roman" w:hAnsi="Gill Sans MT" w:cs="Arial"/>
          <w:lang w:eastAsia="ar-SA"/>
        </w:rPr>
      </w:pPr>
    </w:p>
    <w:p w14:paraId="3604D4D1" w14:textId="77777777" w:rsidR="00627469" w:rsidRPr="00C27180" w:rsidRDefault="00627469" w:rsidP="00E02E74">
      <w:pPr>
        <w:spacing w:after="0" w:line="240" w:lineRule="auto"/>
        <w:rPr>
          <w:rFonts w:ascii="Gill Sans MT" w:eastAsia="Times New Roman" w:hAnsi="Gill Sans MT" w:cs="Arial"/>
          <w:lang w:eastAsia="ar-SA"/>
        </w:rPr>
      </w:pPr>
    </w:p>
    <w:p w14:paraId="27131C62" w14:textId="19923F8B" w:rsidR="00627469" w:rsidRPr="00C27180" w:rsidRDefault="00627469" w:rsidP="00627469">
      <w:pPr>
        <w:rPr>
          <w:rFonts w:ascii="Gill Sans MT" w:eastAsia="Times New Roman" w:hAnsi="Gill Sans MT" w:cs="Arial"/>
          <w:lang w:eastAsia="ar-SA"/>
        </w:rPr>
      </w:pPr>
      <w:r w:rsidRPr="00C27180">
        <w:rPr>
          <w:rFonts w:ascii="Gill Sans MT" w:eastAsia="Times New Roman" w:hAnsi="Gill Sans MT" w:cs="Arial"/>
          <w:lang w:eastAsia="ar-SA"/>
        </w:rPr>
        <w:t>Préparé par</w:t>
      </w:r>
      <w:r w:rsidR="00D5217C">
        <w:rPr>
          <w:rFonts w:ascii="Gill Sans MT" w:eastAsia="Times New Roman" w:hAnsi="Gill Sans MT" w:cs="Arial"/>
          <w:lang w:eastAsia="ar-SA"/>
        </w:rPr>
        <w:t> </w:t>
      </w:r>
      <w:r w:rsidR="008B223A">
        <w:rPr>
          <w:rFonts w:ascii="Gill Sans MT" w:eastAsia="Times New Roman" w:hAnsi="Gill Sans MT" w:cs="Arial"/>
          <w:lang w:eastAsia="ar-SA"/>
        </w:rPr>
        <w:tab/>
      </w:r>
      <w:r w:rsidR="00D5217C">
        <w:rPr>
          <w:rFonts w:ascii="Gill Sans MT" w:eastAsia="Times New Roman" w:hAnsi="Gill Sans MT" w:cs="Arial"/>
          <w:lang w:eastAsia="ar-SA"/>
        </w:rPr>
        <w:t>:</w:t>
      </w:r>
      <w:proofErr w:type="gramStart"/>
      <w:r w:rsidR="00D5217C">
        <w:rPr>
          <w:rFonts w:ascii="Gill Sans MT" w:eastAsia="Times New Roman" w:hAnsi="Gill Sans MT" w:cs="Arial"/>
          <w:lang w:eastAsia="ar-SA"/>
        </w:rPr>
        <w:t>……………………………….........................,</w:t>
      </w:r>
      <w:proofErr w:type="gramEnd"/>
      <w:r w:rsidR="00D5217C">
        <w:rPr>
          <w:rFonts w:ascii="Gill Sans MT" w:eastAsia="Times New Roman" w:hAnsi="Gill Sans MT" w:cs="Arial"/>
          <w:lang w:eastAsia="ar-SA"/>
        </w:rPr>
        <w:t xml:space="preserve"> </w:t>
      </w:r>
      <w:r w:rsidRPr="00C27180">
        <w:rPr>
          <w:rFonts w:ascii="Gill Sans MT" w:eastAsia="Times New Roman" w:hAnsi="Gill Sans MT" w:cs="Arial"/>
          <w:lang w:eastAsia="ar-SA"/>
        </w:rPr>
        <w:t>le .....................................</w:t>
      </w:r>
    </w:p>
    <w:p w14:paraId="72B34314" w14:textId="77777777" w:rsidR="00BF7619" w:rsidRDefault="00BF7619" w:rsidP="00627469">
      <w:pPr>
        <w:rPr>
          <w:rFonts w:ascii="Gill Sans MT" w:eastAsia="Times New Roman" w:hAnsi="Gill Sans MT" w:cs="Arial"/>
          <w:lang w:eastAsia="ar-SA"/>
        </w:rPr>
      </w:pPr>
    </w:p>
    <w:p w14:paraId="2334AF4C" w14:textId="2C8D9892" w:rsidR="00627469" w:rsidRPr="00C27180" w:rsidRDefault="00D5217C" w:rsidP="00627469">
      <w:pPr>
        <w:rPr>
          <w:rFonts w:ascii="Gill Sans MT" w:eastAsia="Times New Roman" w:hAnsi="Gill Sans MT" w:cs="Arial"/>
          <w:lang w:eastAsia="ar-SA"/>
        </w:rPr>
      </w:pPr>
      <w:r>
        <w:rPr>
          <w:rFonts w:ascii="Gill Sans MT" w:eastAsia="Times New Roman" w:hAnsi="Gill Sans MT" w:cs="Arial"/>
          <w:lang w:eastAsia="ar-SA"/>
        </w:rPr>
        <w:t>Revu par </w:t>
      </w:r>
      <w:r w:rsidR="008B223A">
        <w:rPr>
          <w:rFonts w:ascii="Gill Sans MT" w:eastAsia="Times New Roman" w:hAnsi="Gill Sans MT" w:cs="Arial"/>
          <w:lang w:eastAsia="ar-SA"/>
        </w:rPr>
        <w:tab/>
      </w:r>
      <w:proofErr w:type="gramStart"/>
      <w:r>
        <w:rPr>
          <w:rFonts w:ascii="Gill Sans MT" w:eastAsia="Times New Roman" w:hAnsi="Gill Sans MT" w:cs="Arial"/>
          <w:lang w:eastAsia="ar-SA"/>
        </w:rPr>
        <w:t>:.</w:t>
      </w:r>
      <w:r w:rsidR="00627469" w:rsidRPr="00C27180">
        <w:rPr>
          <w:rFonts w:ascii="Gill Sans MT" w:eastAsia="Times New Roman" w:hAnsi="Gill Sans MT" w:cs="Arial"/>
          <w:lang w:eastAsia="ar-SA"/>
        </w:rPr>
        <w:t>……………………………………..…</w:t>
      </w:r>
      <w:r w:rsidR="008B223A">
        <w:rPr>
          <w:rFonts w:ascii="Gill Sans MT" w:eastAsia="Times New Roman" w:hAnsi="Gill Sans MT" w:cs="Arial"/>
          <w:lang w:eastAsia="ar-SA"/>
        </w:rPr>
        <w:t>………………</w:t>
      </w:r>
      <w:proofErr w:type="gramEnd"/>
      <w:r>
        <w:rPr>
          <w:rFonts w:ascii="Gill Sans MT" w:eastAsia="Times New Roman" w:hAnsi="Gill Sans MT" w:cs="Arial"/>
          <w:lang w:eastAsia="ar-SA"/>
        </w:rPr>
        <w:t xml:space="preserve"> le……………………………………..</w:t>
      </w:r>
    </w:p>
    <w:p w14:paraId="622158A4" w14:textId="77777777" w:rsidR="00BF7619" w:rsidRDefault="00BF7619" w:rsidP="00627469">
      <w:pPr>
        <w:rPr>
          <w:rFonts w:ascii="Gill Sans MT" w:eastAsia="Times New Roman" w:hAnsi="Gill Sans MT" w:cs="Arial"/>
          <w:lang w:eastAsia="ar-SA"/>
        </w:rPr>
      </w:pPr>
    </w:p>
    <w:p w14:paraId="7DA65E2D" w14:textId="09FD7CBA" w:rsidR="00627469" w:rsidRPr="00C27180" w:rsidRDefault="00627469" w:rsidP="00627469">
      <w:pPr>
        <w:rPr>
          <w:rFonts w:ascii="Gill Sans MT" w:eastAsia="Times New Roman" w:hAnsi="Gill Sans MT" w:cs="Arial"/>
          <w:lang w:eastAsia="ar-SA"/>
        </w:rPr>
      </w:pPr>
      <w:r w:rsidRPr="00C27180">
        <w:rPr>
          <w:rFonts w:ascii="Gill Sans MT" w:eastAsia="Times New Roman" w:hAnsi="Gill Sans MT" w:cs="Arial"/>
          <w:lang w:eastAsia="ar-SA"/>
        </w:rPr>
        <w:t>Approuvé par :</w:t>
      </w:r>
      <w:proofErr w:type="gramStart"/>
      <w:r w:rsidRPr="00C27180">
        <w:rPr>
          <w:rFonts w:ascii="Gill Sans MT" w:eastAsia="Times New Roman" w:hAnsi="Gill Sans MT" w:cs="Arial"/>
          <w:lang w:eastAsia="ar-SA"/>
        </w:rPr>
        <w:t>………..........................</w:t>
      </w:r>
      <w:r w:rsidR="00D5217C">
        <w:rPr>
          <w:rFonts w:ascii="Gill Sans MT" w:eastAsia="Times New Roman" w:hAnsi="Gill Sans MT" w:cs="Arial"/>
          <w:lang w:eastAsia="ar-SA"/>
        </w:rPr>
        <w:t>......</w:t>
      </w:r>
      <w:r w:rsidR="008B223A">
        <w:rPr>
          <w:rFonts w:ascii="Gill Sans MT" w:eastAsia="Times New Roman" w:hAnsi="Gill Sans MT" w:cs="Arial"/>
          <w:lang w:eastAsia="ar-SA"/>
        </w:rPr>
        <w:t>...</w:t>
      </w:r>
      <w:r w:rsidR="00D5217C">
        <w:rPr>
          <w:rFonts w:ascii="Gill Sans MT" w:eastAsia="Times New Roman" w:hAnsi="Gill Sans MT" w:cs="Arial"/>
          <w:lang w:eastAsia="ar-SA"/>
        </w:rPr>
        <w:t>..............,</w:t>
      </w:r>
      <w:proofErr w:type="gramEnd"/>
      <w:r w:rsidR="00D5217C">
        <w:rPr>
          <w:rFonts w:ascii="Gill Sans MT" w:eastAsia="Times New Roman" w:hAnsi="Gill Sans MT" w:cs="Arial"/>
          <w:lang w:eastAsia="ar-SA"/>
        </w:rPr>
        <w:t xml:space="preserve"> </w:t>
      </w:r>
      <w:r w:rsidRPr="00C27180">
        <w:rPr>
          <w:rFonts w:ascii="Gill Sans MT" w:eastAsia="Times New Roman" w:hAnsi="Gill Sans MT" w:cs="Arial"/>
          <w:lang w:eastAsia="ar-SA"/>
        </w:rPr>
        <w:t>le .....................................</w:t>
      </w:r>
    </w:p>
    <w:p w14:paraId="7277EAB1" w14:textId="77777777" w:rsidR="00627469" w:rsidRPr="00C27180" w:rsidRDefault="00627469" w:rsidP="00627469">
      <w:pPr>
        <w:rPr>
          <w:rFonts w:ascii="Gill Sans MT" w:eastAsia="Times New Roman" w:hAnsi="Gill Sans MT" w:cs="Arial"/>
          <w:lang w:eastAsia="ar-SA"/>
        </w:rPr>
      </w:pPr>
    </w:p>
    <w:p w14:paraId="536F29C7" w14:textId="77777777" w:rsidR="004D409F" w:rsidRPr="00C27180" w:rsidRDefault="004D409F" w:rsidP="00A73A6F">
      <w:pPr>
        <w:spacing w:after="0" w:line="240" w:lineRule="auto"/>
        <w:rPr>
          <w:rFonts w:ascii="Georgia" w:hAnsi="Georgia" w:cs="Arial"/>
        </w:rPr>
      </w:pPr>
    </w:p>
    <w:p w14:paraId="11361312" w14:textId="77777777" w:rsidR="00555B49" w:rsidRPr="00C27180" w:rsidRDefault="00555B49" w:rsidP="00A73A6F">
      <w:pPr>
        <w:spacing w:after="0" w:line="240" w:lineRule="auto"/>
        <w:rPr>
          <w:rFonts w:ascii="Georgia" w:hAnsi="Georgia" w:cs="Arial"/>
        </w:rPr>
      </w:pPr>
    </w:p>
    <w:sectPr w:rsidR="00555B49" w:rsidRPr="00C27180" w:rsidSect="00730178">
      <w:headerReference w:type="default" r:id="rId22"/>
      <w:footerReference w:type="default" r:id="rId23"/>
      <w:pgSz w:w="11906" w:h="16838"/>
      <w:pgMar w:top="1669" w:right="849" w:bottom="1417" w:left="269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E5F9" w14:textId="77777777" w:rsidR="00C51EE9" w:rsidRDefault="00C51EE9" w:rsidP="00CC588B">
      <w:pPr>
        <w:spacing w:after="0" w:line="240" w:lineRule="auto"/>
      </w:pPr>
      <w:r>
        <w:separator/>
      </w:r>
    </w:p>
  </w:endnote>
  <w:endnote w:type="continuationSeparator" w:id="0">
    <w:p w14:paraId="4F3F9C86" w14:textId="77777777" w:rsidR="00C51EE9" w:rsidRDefault="00C51EE9" w:rsidP="00CC588B">
      <w:pPr>
        <w:spacing w:after="0" w:line="240" w:lineRule="auto"/>
      </w:pPr>
      <w:r>
        <w:continuationSeparator/>
      </w:r>
    </w:p>
  </w:endnote>
  <w:endnote w:type="continuationNotice" w:id="1">
    <w:p w14:paraId="6D045AD0" w14:textId="77777777" w:rsidR="00C51EE9" w:rsidRDefault="00C51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Times New Roman'">
    <w:altName w:val="Times New Roman"/>
    <w:charset w:val="00"/>
    <w:family w:val="roman"/>
    <w:pitch w:val="variable"/>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20609"/>
      <w:docPartObj>
        <w:docPartGallery w:val="Page Numbers (Bottom of Page)"/>
        <w:docPartUnique/>
      </w:docPartObj>
    </w:sdtPr>
    <w:sdtEndPr>
      <w:rPr>
        <w:noProof/>
      </w:rPr>
    </w:sdtEndPr>
    <w:sdtContent>
      <w:p w14:paraId="0B8A9AB3" w14:textId="00EBA855" w:rsidR="00730178" w:rsidRDefault="00730178">
        <w:pPr>
          <w:pStyle w:val="Footer"/>
          <w:jc w:val="right"/>
          <w:rPr>
            <w:noProof/>
          </w:rPr>
        </w:pPr>
        <w:r>
          <w:fldChar w:fldCharType="begin"/>
        </w:r>
        <w:r>
          <w:instrText xml:space="preserve"> PAGE   \* MERGEFORMAT </w:instrText>
        </w:r>
        <w:r>
          <w:fldChar w:fldCharType="separate"/>
        </w:r>
        <w:r w:rsidR="00057B8B">
          <w:rPr>
            <w:noProof/>
          </w:rPr>
          <w:t>7</w:t>
        </w:r>
        <w:r>
          <w:rPr>
            <w:noProof/>
          </w:rPr>
          <w:fldChar w:fldCharType="end"/>
        </w:r>
      </w:p>
      <w:p w14:paraId="42305997" w14:textId="5F5D7DAC" w:rsidR="00730178" w:rsidRDefault="00057B8B">
        <w:pPr>
          <w:pStyle w:val="Footer"/>
          <w:jc w:val="right"/>
        </w:pPr>
      </w:p>
    </w:sdtContent>
  </w:sdt>
  <w:p w14:paraId="0B3008E1" w14:textId="77777777" w:rsidR="00730178" w:rsidRDefault="00730178" w:rsidP="00730178">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8600" w14:textId="77777777" w:rsidR="00C51EE9" w:rsidRDefault="00C51EE9" w:rsidP="00CC588B">
      <w:pPr>
        <w:spacing w:after="0" w:line="240" w:lineRule="auto"/>
      </w:pPr>
      <w:r>
        <w:separator/>
      </w:r>
    </w:p>
  </w:footnote>
  <w:footnote w:type="continuationSeparator" w:id="0">
    <w:p w14:paraId="7ADC4DAD" w14:textId="77777777" w:rsidR="00C51EE9" w:rsidRDefault="00C51EE9" w:rsidP="00CC588B">
      <w:pPr>
        <w:spacing w:after="0" w:line="240" w:lineRule="auto"/>
      </w:pPr>
      <w:r>
        <w:continuationSeparator/>
      </w:r>
    </w:p>
  </w:footnote>
  <w:footnote w:type="continuationNotice" w:id="1">
    <w:p w14:paraId="4FA801A8" w14:textId="77777777" w:rsidR="00C51EE9" w:rsidRDefault="00C51E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0084" w14:textId="77777777" w:rsidR="00EA329A" w:rsidRDefault="00EA329A" w:rsidP="00CC588B">
    <w:pPr>
      <w:pStyle w:val="Header"/>
    </w:pPr>
  </w:p>
  <w:p w14:paraId="0090997B" w14:textId="77777777" w:rsidR="00EA329A" w:rsidRDefault="00EA329A" w:rsidP="00CC588B">
    <w:pPr>
      <w:pStyle w:val="Header"/>
    </w:pPr>
    <w:r>
      <w:rPr>
        <w:noProof/>
        <w:lang w:val="en-US"/>
      </w:rPr>
      <w:drawing>
        <wp:anchor distT="0" distB="0" distL="114300" distR="114300" simplePos="0" relativeHeight="251658240" behindDoc="0" locked="0" layoutInCell="1" allowOverlap="1" wp14:anchorId="105B7CD6" wp14:editId="13DAFAD9">
          <wp:simplePos x="0" y="0"/>
          <wp:positionH relativeFrom="column">
            <wp:posOffset>-1091565</wp:posOffset>
          </wp:positionH>
          <wp:positionV relativeFrom="paragraph">
            <wp:posOffset>16013</wp:posOffset>
          </wp:positionV>
          <wp:extent cx="600075" cy="895350"/>
          <wp:effectExtent l="0" t="0" r="9525" b="0"/>
          <wp:wrapNone/>
          <wp:docPr id="3" name="Picture 3"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or word"/>
                  <pic:cNvPicPr>
                    <a:picLocks noChangeAspect="1" noChangeArrowheads="1"/>
                  </pic:cNvPicPr>
                </pic:nvPicPr>
                <pic:blipFill>
                  <a:blip r:embed="rId1"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14:paraId="465CA8C6" w14:textId="77777777" w:rsidR="00EA329A" w:rsidRDefault="00EA329A" w:rsidP="00CC5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D8F"/>
    <w:multiLevelType w:val="hybridMultilevel"/>
    <w:tmpl w:val="9CC85624"/>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330E6E"/>
    <w:multiLevelType w:val="hybridMultilevel"/>
    <w:tmpl w:val="8D78D33C"/>
    <w:lvl w:ilvl="0" w:tplc="91723AEC">
      <w:start w:val="3"/>
      <w:numFmt w:val="bullet"/>
      <w:lvlText w:val="-"/>
      <w:lvlJc w:val="left"/>
      <w:pPr>
        <w:ind w:left="720" w:hanging="360"/>
      </w:pPr>
      <w:rPr>
        <w:rFonts w:ascii="Gill Sans MT" w:eastAsia="Calibr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7112"/>
    <w:multiLevelType w:val="hybridMultilevel"/>
    <w:tmpl w:val="38B4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67021"/>
    <w:multiLevelType w:val="hybridMultilevel"/>
    <w:tmpl w:val="FCEE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E012CB"/>
    <w:multiLevelType w:val="hybridMultilevel"/>
    <w:tmpl w:val="EDF80B56"/>
    <w:lvl w:ilvl="0" w:tplc="91723AEC">
      <w:start w:val="3"/>
      <w:numFmt w:val="bullet"/>
      <w:lvlText w:val="-"/>
      <w:lvlJc w:val="left"/>
      <w:pPr>
        <w:ind w:left="720" w:hanging="360"/>
      </w:pPr>
      <w:rPr>
        <w:rFonts w:ascii="Gill Sans MT" w:eastAsia="Calibr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D311E"/>
    <w:multiLevelType w:val="hybridMultilevel"/>
    <w:tmpl w:val="FBE4E04E"/>
    <w:lvl w:ilvl="0" w:tplc="310E410A">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07F13"/>
    <w:multiLevelType w:val="hybridMultilevel"/>
    <w:tmpl w:val="14B00F54"/>
    <w:lvl w:ilvl="0" w:tplc="396C5958">
      <w:start w:val="12"/>
      <w:numFmt w:val="decimal"/>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91DFE"/>
    <w:multiLevelType w:val="hybridMultilevel"/>
    <w:tmpl w:val="A27E384A"/>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EF53DD"/>
    <w:multiLevelType w:val="hybridMultilevel"/>
    <w:tmpl w:val="2A0A3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B0EBA"/>
    <w:multiLevelType w:val="multilevel"/>
    <w:tmpl w:val="6608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17F64"/>
    <w:multiLevelType w:val="hybridMultilevel"/>
    <w:tmpl w:val="D81AD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42864"/>
    <w:multiLevelType w:val="hybridMultilevel"/>
    <w:tmpl w:val="7C10D4C4"/>
    <w:lvl w:ilvl="0" w:tplc="91723AEC">
      <w:start w:val="3"/>
      <w:numFmt w:val="bullet"/>
      <w:lvlText w:val="-"/>
      <w:lvlJc w:val="left"/>
      <w:pPr>
        <w:ind w:left="720" w:hanging="360"/>
      </w:pPr>
      <w:rPr>
        <w:rFonts w:ascii="Gill Sans MT" w:eastAsia="Calibr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038CE"/>
    <w:multiLevelType w:val="hybridMultilevel"/>
    <w:tmpl w:val="1DD8277A"/>
    <w:lvl w:ilvl="0" w:tplc="A68A89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4512C6"/>
    <w:multiLevelType w:val="hybridMultilevel"/>
    <w:tmpl w:val="B44AFDCA"/>
    <w:lvl w:ilvl="0" w:tplc="00089E6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B7AD8"/>
    <w:multiLevelType w:val="hybridMultilevel"/>
    <w:tmpl w:val="E166A30A"/>
    <w:lvl w:ilvl="0" w:tplc="D01C68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2417D"/>
    <w:multiLevelType w:val="hybridMultilevel"/>
    <w:tmpl w:val="2D7E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C005E1"/>
    <w:multiLevelType w:val="hybridMultilevel"/>
    <w:tmpl w:val="82F0C4C0"/>
    <w:lvl w:ilvl="0" w:tplc="BD74914E">
      <w:start w:val="6"/>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29CA5EC4"/>
    <w:multiLevelType w:val="hybridMultilevel"/>
    <w:tmpl w:val="F6C0B2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05C96"/>
    <w:multiLevelType w:val="hybridMultilevel"/>
    <w:tmpl w:val="4AE819F8"/>
    <w:lvl w:ilvl="0" w:tplc="91723AEC">
      <w:start w:val="3"/>
      <w:numFmt w:val="bullet"/>
      <w:lvlText w:val="-"/>
      <w:lvlJc w:val="left"/>
      <w:pPr>
        <w:ind w:left="720" w:hanging="360"/>
      </w:pPr>
      <w:rPr>
        <w:rFonts w:ascii="Gill Sans MT" w:eastAsia="Calibr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E06D3"/>
    <w:multiLevelType w:val="hybridMultilevel"/>
    <w:tmpl w:val="28442456"/>
    <w:lvl w:ilvl="0" w:tplc="EC52C44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42030A"/>
    <w:multiLevelType w:val="hybridMultilevel"/>
    <w:tmpl w:val="6F2E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37C9D"/>
    <w:multiLevelType w:val="hybridMultilevel"/>
    <w:tmpl w:val="C0483F16"/>
    <w:lvl w:ilvl="0" w:tplc="0409000D">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2">
    <w:nsid w:val="31D316CB"/>
    <w:multiLevelType w:val="hybridMultilevel"/>
    <w:tmpl w:val="4DE0FFE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34043A12"/>
    <w:multiLevelType w:val="hybridMultilevel"/>
    <w:tmpl w:val="1AE2D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441F0"/>
    <w:multiLevelType w:val="hybridMultilevel"/>
    <w:tmpl w:val="9E62BD74"/>
    <w:lvl w:ilvl="0" w:tplc="D01C684E">
      <w:numFmt w:val="bullet"/>
      <w:lvlText w:val="-"/>
      <w:lvlJc w:val="left"/>
      <w:pPr>
        <w:ind w:left="1429" w:hanging="360"/>
      </w:pPr>
      <w:rPr>
        <w:rFonts w:ascii="Calibri" w:eastAsia="Calibr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385B2A3C"/>
    <w:multiLevelType w:val="hybridMultilevel"/>
    <w:tmpl w:val="C366CDC2"/>
    <w:lvl w:ilvl="0" w:tplc="310E410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1CACA8">
      <w:numFmt w:val="bullet"/>
      <w:lvlText w:val="-"/>
      <w:lvlJc w:val="left"/>
      <w:pPr>
        <w:ind w:left="2880" w:hanging="360"/>
      </w:pPr>
      <w:rPr>
        <w:rFonts w:ascii="Gill Sans MT" w:eastAsia="Calibri" w:hAnsi="Gill Sans MT"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90234F"/>
    <w:multiLevelType w:val="hybridMultilevel"/>
    <w:tmpl w:val="9780A0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B1891"/>
    <w:multiLevelType w:val="hybridMultilevel"/>
    <w:tmpl w:val="448AB3FE"/>
    <w:lvl w:ilvl="0" w:tplc="BD74914E">
      <w:start w:val="6"/>
      <w:numFmt w:val="bullet"/>
      <w:lvlText w:val="-"/>
      <w:lvlJc w:val="left"/>
      <w:pPr>
        <w:ind w:left="720" w:hanging="360"/>
      </w:pPr>
      <w:rPr>
        <w:rFonts w:ascii="Times New Roman" w:eastAsia="Times New Roman" w:hAnsi="Times New Roman" w:cs="Times New Roman" w:hint="default"/>
      </w:rPr>
    </w:lvl>
    <w:lvl w:ilvl="1" w:tplc="BD74914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D7673"/>
    <w:multiLevelType w:val="hybridMultilevel"/>
    <w:tmpl w:val="C83C60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nsid w:val="46A44795"/>
    <w:multiLevelType w:val="hybridMultilevel"/>
    <w:tmpl w:val="BACEF2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1915FC"/>
    <w:multiLevelType w:val="hybridMultilevel"/>
    <w:tmpl w:val="C366CDC2"/>
    <w:lvl w:ilvl="0" w:tplc="310E410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1CACA8">
      <w:numFmt w:val="bullet"/>
      <w:lvlText w:val="-"/>
      <w:lvlJc w:val="left"/>
      <w:pPr>
        <w:ind w:left="2880" w:hanging="360"/>
      </w:pPr>
      <w:rPr>
        <w:rFonts w:ascii="Gill Sans MT" w:eastAsia="Calibri" w:hAnsi="Gill Sans MT"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27CA2"/>
    <w:multiLevelType w:val="hybridMultilevel"/>
    <w:tmpl w:val="F9D29AD0"/>
    <w:lvl w:ilvl="0" w:tplc="9F226250">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B40173E"/>
    <w:multiLevelType w:val="hybridMultilevel"/>
    <w:tmpl w:val="DA2ED940"/>
    <w:lvl w:ilvl="0" w:tplc="112E5F78">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CE1A59"/>
    <w:multiLevelType w:val="hybridMultilevel"/>
    <w:tmpl w:val="10D8A338"/>
    <w:lvl w:ilvl="0" w:tplc="98CC2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F25FAA"/>
    <w:multiLevelType w:val="hybridMultilevel"/>
    <w:tmpl w:val="6CB288F0"/>
    <w:lvl w:ilvl="0" w:tplc="98CC2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B3266"/>
    <w:multiLevelType w:val="hybridMultilevel"/>
    <w:tmpl w:val="6F3E4000"/>
    <w:lvl w:ilvl="0" w:tplc="D01C6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76326E1"/>
    <w:multiLevelType w:val="hybridMultilevel"/>
    <w:tmpl w:val="9270689C"/>
    <w:lvl w:ilvl="0" w:tplc="0F7EB83E">
      <w:numFmt w:val="bullet"/>
      <w:lvlText w:val="-"/>
      <w:lvlJc w:val="left"/>
      <w:pPr>
        <w:ind w:left="720" w:hanging="360"/>
      </w:pPr>
      <w:rPr>
        <w:rFonts w:ascii="Times New Roman" w:eastAsia="Calibri" w:hAnsi="Times New Roman" w:cs="Times New Roman" w:hint="default"/>
      </w:rPr>
    </w:lvl>
    <w:lvl w:ilvl="1" w:tplc="0F7EB83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23DB9"/>
    <w:multiLevelType w:val="hybridMultilevel"/>
    <w:tmpl w:val="8D661738"/>
    <w:lvl w:ilvl="0" w:tplc="E258F850">
      <w:start w:val="1"/>
      <w:numFmt w:val="decimal"/>
      <w:lvlText w:val="%1."/>
      <w:lvlJc w:val="left"/>
      <w:pPr>
        <w:ind w:left="76" w:hanging="360"/>
      </w:pPr>
      <w:rPr>
        <w:rFonts w:cs="Arial" w:hint="default"/>
        <w:sz w:val="20"/>
      </w:rPr>
    </w:lvl>
    <w:lvl w:ilvl="1" w:tplc="0409000B">
      <w:start w:val="1"/>
      <w:numFmt w:val="bullet"/>
      <w:lvlText w:val=""/>
      <w:lvlJc w:val="left"/>
      <w:pPr>
        <w:ind w:left="796" w:hanging="360"/>
      </w:pPr>
      <w:rPr>
        <w:rFonts w:ascii="Wingdings" w:hAnsi="Wingdings" w:hint="default"/>
      </w:rPr>
    </w:lvl>
    <w:lvl w:ilvl="2" w:tplc="715C7170">
      <w:start w:val="1"/>
      <w:numFmt w:val="lowerLetter"/>
      <w:lvlText w:val="%3)"/>
      <w:lvlJc w:val="left"/>
      <w:pPr>
        <w:ind w:left="1696" w:hanging="360"/>
      </w:pPr>
      <w:rPr>
        <w:rFonts w:hint="default"/>
      </w:rPr>
    </w:lvl>
    <w:lvl w:ilvl="3" w:tplc="840E78FE">
      <w:start w:val="1"/>
      <w:numFmt w:val="lowerLetter"/>
      <w:lvlText w:val="%4."/>
      <w:lvlJc w:val="left"/>
      <w:pPr>
        <w:ind w:left="2236" w:hanging="360"/>
      </w:pPr>
      <w:rPr>
        <w:rFonts w:hint="default"/>
      </w:r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8">
    <w:nsid w:val="604578E2"/>
    <w:multiLevelType w:val="hybridMultilevel"/>
    <w:tmpl w:val="9404D8C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10A7EC5"/>
    <w:multiLevelType w:val="hybridMultilevel"/>
    <w:tmpl w:val="4288EAE0"/>
    <w:lvl w:ilvl="0" w:tplc="715C717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877DC2"/>
    <w:multiLevelType w:val="hybridMultilevel"/>
    <w:tmpl w:val="E1B684FC"/>
    <w:lvl w:ilvl="0" w:tplc="039CED4A">
      <w:start w:val="10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E2F46"/>
    <w:multiLevelType w:val="hybridMultilevel"/>
    <w:tmpl w:val="353EF72A"/>
    <w:lvl w:ilvl="0" w:tplc="715C7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88071F"/>
    <w:multiLevelType w:val="hybridMultilevel"/>
    <w:tmpl w:val="E23A8D40"/>
    <w:lvl w:ilvl="0" w:tplc="1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C447E8"/>
    <w:multiLevelType w:val="hybridMultilevel"/>
    <w:tmpl w:val="40044F66"/>
    <w:lvl w:ilvl="0" w:tplc="91723AEC">
      <w:start w:val="3"/>
      <w:numFmt w:val="bullet"/>
      <w:lvlText w:val="-"/>
      <w:lvlJc w:val="left"/>
      <w:pPr>
        <w:ind w:left="720" w:hanging="360"/>
      </w:pPr>
      <w:rPr>
        <w:rFonts w:ascii="Gill Sans MT" w:eastAsia="Calibr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235F10"/>
    <w:multiLevelType w:val="hybridMultilevel"/>
    <w:tmpl w:val="796E080E"/>
    <w:lvl w:ilvl="0" w:tplc="03C2A746">
      <w:numFmt w:val="bullet"/>
      <w:lvlText w:val="-"/>
      <w:lvlJc w:val="left"/>
      <w:pPr>
        <w:ind w:left="1890" w:hanging="360"/>
      </w:pPr>
      <w:rPr>
        <w:rFonts w:ascii="Georgia" w:eastAsia="Times New Roman" w:hAnsi="Georgia"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nsid w:val="70391D77"/>
    <w:multiLevelType w:val="hybridMultilevel"/>
    <w:tmpl w:val="2BD88834"/>
    <w:lvl w:ilvl="0" w:tplc="98CC2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894B2B"/>
    <w:multiLevelType w:val="hybridMultilevel"/>
    <w:tmpl w:val="E168028A"/>
    <w:lvl w:ilvl="0" w:tplc="98CC2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4501A8"/>
    <w:multiLevelType w:val="hybridMultilevel"/>
    <w:tmpl w:val="8910B484"/>
    <w:lvl w:ilvl="0" w:tplc="0F7EB8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853568"/>
    <w:multiLevelType w:val="multilevel"/>
    <w:tmpl w:val="9F7869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Arial Unicode MS" w:hAnsi="Georgi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121134"/>
    <w:multiLevelType w:val="hybridMultilevel"/>
    <w:tmpl w:val="7B248A04"/>
    <w:lvl w:ilvl="0" w:tplc="BD74914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5756C2"/>
    <w:multiLevelType w:val="hybridMultilevel"/>
    <w:tmpl w:val="21CE5118"/>
    <w:lvl w:ilvl="0" w:tplc="98CC2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036AAA"/>
    <w:multiLevelType w:val="hybridMultilevel"/>
    <w:tmpl w:val="70329C8C"/>
    <w:lvl w:ilvl="0" w:tplc="98CC2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0"/>
  </w:num>
  <w:num w:numId="4">
    <w:abstractNumId w:val="31"/>
  </w:num>
  <w:num w:numId="5">
    <w:abstractNumId w:val="35"/>
  </w:num>
  <w:num w:numId="6">
    <w:abstractNumId w:val="0"/>
  </w:num>
  <w:num w:numId="7">
    <w:abstractNumId w:val="7"/>
  </w:num>
  <w:num w:numId="8">
    <w:abstractNumId w:val="47"/>
  </w:num>
  <w:num w:numId="9">
    <w:abstractNumId w:val="32"/>
  </w:num>
  <w:num w:numId="10">
    <w:abstractNumId w:val="49"/>
  </w:num>
  <w:num w:numId="11">
    <w:abstractNumId w:val="27"/>
  </w:num>
  <w:num w:numId="12">
    <w:abstractNumId w:val="22"/>
  </w:num>
  <w:num w:numId="13">
    <w:abstractNumId w:val="23"/>
  </w:num>
  <w:num w:numId="14">
    <w:abstractNumId w:val="38"/>
  </w:num>
  <w:num w:numId="15">
    <w:abstractNumId w:val="44"/>
  </w:num>
  <w:num w:numId="16">
    <w:abstractNumId w:val="16"/>
  </w:num>
  <w:num w:numId="17">
    <w:abstractNumId w:val="28"/>
  </w:num>
  <w:num w:numId="18">
    <w:abstractNumId w:val="3"/>
  </w:num>
  <w:num w:numId="19">
    <w:abstractNumId w:val="48"/>
    <w:lvlOverride w:ilvl="0">
      <w:startOverride w:val="1"/>
    </w:lvlOverride>
  </w:num>
  <w:num w:numId="20">
    <w:abstractNumId w:val="9"/>
    <w:lvlOverride w:ilvl="0">
      <w:startOverride w:val="1"/>
    </w:lvlOverride>
  </w:num>
  <w:num w:numId="21">
    <w:abstractNumId w:val="6"/>
  </w:num>
  <w:num w:numId="22">
    <w:abstractNumId w:val="15"/>
  </w:num>
  <w:num w:numId="23">
    <w:abstractNumId w:val="21"/>
  </w:num>
  <w:num w:numId="24">
    <w:abstractNumId w:val="40"/>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30"/>
  </w:num>
  <w:num w:numId="30">
    <w:abstractNumId w:val="42"/>
  </w:num>
  <w:num w:numId="31">
    <w:abstractNumId w:val="4"/>
  </w:num>
  <w:num w:numId="32">
    <w:abstractNumId w:val="13"/>
  </w:num>
  <w:num w:numId="33">
    <w:abstractNumId w:val="19"/>
  </w:num>
  <w:num w:numId="34">
    <w:abstractNumId w:val="43"/>
  </w:num>
  <w:num w:numId="35">
    <w:abstractNumId w:val="18"/>
  </w:num>
  <w:num w:numId="36">
    <w:abstractNumId w:val="11"/>
  </w:num>
  <w:num w:numId="37">
    <w:abstractNumId w:val="1"/>
  </w:num>
  <w:num w:numId="38">
    <w:abstractNumId w:val="2"/>
  </w:num>
  <w:num w:numId="39">
    <w:abstractNumId w:val="46"/>
  </w:num>
  <w:num w:numId="40">
    <w:abstractNumId w:val="51"/>
  </w:num>
  <w:num w:numId="41">
    <w:abstractNumId w:val="45"/>
  </w:num>
  <w:num w:numId="42">
    <w:abstractNumId w:val="50"/>
  </w:num>
  <w:num w:numId="43">
    <w:abstractNumId w:val="33"/>
  </w:num>
  <w:num w:numId="44">
    <w:abstractNumId w:val="34"/>
  </w:num>
  <w:num w:numId="45">
    <w:abstractNumId w:val="24"/>
  </w:num>
  <w:num w:numId="46">
    <w:abstractNumId w:val="14"/>
  </w:num>
  <w:num w:numId="47">
    <w:abstractNumId w:val="8"/>
  </w:num>
  <w:num w:numId="48">
    <w:abstractNumId w:val="26"/>
  </w:num>
  <w:num w:numId="49">
    <w:abstractNumId w:val="25"/>
  </w:num>
  <w:num w:numId="50">
    <w:abstractNumId w:val="5"/>
  </w:num>
  <w:num w:numId="51">
    <w:abstractNumId w:val="39"/>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8B"/>
    <w:rsid w:val="00002DD6"/>
    <w:rsid w:val="000030AE"/>
    <w:rsid w:val="00004468"/>
    <w:rsid w:val="000059CE"/>
    <w:rsid w:val="000102FB"/>
    <w:rsid w:val="00012D9E"/>
    <w:rsid w:val="00016A9E"/>
    <w:rsid w:val="00017F61"/>
    <w:rsid w:val="00021682"/>
    <w:rsid w:val="00023EBE"/>
    <w:rsid w:val="00024E4D"/>
    <w:rsid w:val="0002718B"/>
    <w:rsid w:val="0003082F"/>
    <w:rsid w:val="00032A4F"/>
    <w:rsid w:val="000403C4"/>
    <w:rsid w:val="00042B1F"/>
    <w:rsid w:val="00046986"/>
    <w:rsid w:val="00047B8E"/>
    <w:rsid w:val="000500FE"/>
    <w:rsid w:val="00051535"/>
    <w:rsid w:val="00053477"/>
    <w:rsid w:val="00053A29"/>
    <w:rsid w:val="00057B8B"/>
    <w:rsid w:val="00066150"/>
    <w:rsid w:val="00067CDE"/>
    <w:rsid w:val="00071737"/>
    <w:rsid w:val="000733AD"/>
    <w:rsid w:val="00076323"/>
    <w:rsid w:val="0007705F"/>
    <w:rsid w:val="000774BD"/>
    <w:rsid w:val="0008233D"/>
    <w:rsid w:val="00087071"/>
    <w:rsid w:val="00091A97"/>
    <w:rsid w:val="000967AC"/>
    <w:rsid w:val="000A1135"/>
    <w:rsid w:val="000A3F5E"/>
    <w:rsid w:val="000A4BB5"/>
    <w:rsid w:val="000B243B"/>
    <w:rsid w:val="000B4A8F"/>
    <w:rsid w:val="000B6422"/>
    <w:rsid w:val="000C0469"/>
    <w:rsid w:val="000C1E63"/>
    <w:rsid w:val="000D2B22"/>
    <w:rsid w:val="000D397B"/>
    <w:rsid w:val="000D661B"/>
    <w:rsid w:val="000E3ACD"/>
    <w:rsid w:val="000E66FF"/>
    <w:rsid w:val="000F629F"/>
    <w:rsid w:val="000F6C46"/>
    <w:rsid w:val="00102C52"/>
    <w:rsid w:val="0010576B"/>
    <w:rsid w:val="00107246"/>
    <w:rsid w:val="001141A1"/>
    <w:rsid w:val="0011540A"/>
    <w:rsid w:val="001154E1"/>
    <w:rsid w:val="00115E42"/>
    <w:rsid w:val="00122039"/>
    <w:rsid w:val="00122F2F"/>
    <w:rsid w:val="00124060"/>
    <w:rsid w:val="00127538"/>
    <w:rsid w:val="001308C4"/>
    <w:rsid w:val="00132829"/>
    <w:rsid w:val="00135CF1"/>
    <w:rsid w:val="00136410"/>
    <w:rsid w:val="00136693"/>
    <w:rsid w:val="001368E0"/>
    <w:rsid w:val="00141A98"/>
    <w:rsid w:val="00142009"/>
    <w:rsid w:val="0014387B"/>
    <w:rsid w:val="001440C4"/>
    <w:rsid w:val="00145207"/>
    <w:rsid w:val="001464E3"/>
    <w:rsid w:val="0015140B"/>
    <w:rsid w:val="00157C49"/>
    <w:rsid w:val="0016094E"/>
    <w:rsid w:val="00164644"/>
    <w:rsid w:val="001661F5"/>
    <w:rsid w:val="00170740"/>
    <w:rsid w:val="00174A5C"/>
    <w:rsid w:val="00186B8F"/>
    <w:rsid w:val="00194840"/>
    <w:rsid w:val="00196DAC"/>
    <w:rsid w:val="001A0E6A"/>
    <w:rsid w:val="001A23DF"/>
    <w:rsid w:val="001A5D97"/>
    <w:rsid w:val="001A6D8A"/>
    <w:rsid w:val="001B1C07"/>
    <w:rsid w:val="001C0B44"/>
    <w:rsid w:val="001D0BA7"/>
    <w:rsid w:val="001D1004"/>
    <w:rsid w:val="001D3E15"/>
    <w:rsid w:val="001D4577"/>
    <w:rsid w:val="001D50AE"/>
    <w:rsid w:val="001D7123"/>
    <w:rsid w:val="001E09B1"/>
    <w:rsid w:val="001E1783"/>
    <w:rsid w:val="001E2584"/>
    <w:rsid w:val="001E3A8F"/>
    <w:rsid w:val="001E3DF5"/>
    <w:rsid w:val="001E427E"/>
    <w:rsid w:val="001F1475"/>
    <w:rsid w:val="001F2569"/>
    <w:rsid w:val="001F3221"/>
    <w:rsid w:val="001F32B4"/>
    <w:rsid w:val="001F7BC9"/>
    <w:rsid w:val="00202E2C"/>
    <w:rsid w:val="00204CB8"/>
    <w:rsid w:val="00207CDE"/>
    <w:rsid w:val="0021370B"/>
    <w:rsid w:val="00215CD3"/>
    <w:rsid w:val="00215DF1"/>
    <w:rsid w:val="00216E3B"/>
    <w:rsid w:val="00216F3F"/>
    <w:rsid w:val="00217794"/>
    <w:rsid w:val="00226978"/>
    <w:rsid w:val="0022706C"/>
    <w:rsid w:val="00236C47"/>
    <w:rsid w:val="002373E9"/>
    <w:rsid w:val="00242B36"/>
    <w:rsid w:val="00244E4D"/>
    <w:rsid w:val="00251A09"/>
    <w:rsid w:val="002540FC"/>
    <w:rsid w:val="00254621"/>
    <w:rsid w:val="00254AB7"/>
    <w:rsid w:val="00263213"/>
    <w:rsid w:val="0026373B"/>
    <w:rsid w:val="00270090"/>
    <w:rsid w:val="002705F0"/>
    <w:rsid w:val="00273146"/>
    <w:rsid w:val="0027356E"/>
    <w:rsid w:val="00275219"/>
    <w:rsid w:val="00276349"/>
    <w:rsid w:val="00284080"/>
    <w:rsid w:val="002862B4"/>
    <w:rsid w:val="002A01AE"/>
    <w:rsid w:val="002A1140"/>
    <w:rsid w:val="002A2394"/>
    <w:rsid w:val="002A26D4"/>
    <w:rsid w:val="002A6414"/>
    <w:rsid w:val="002B220C"/>
    <w:rsid w:val="002B2B2C"/>
    <w:rsid w:val="002C515D"/>
    <w:rsid w:val="002C61FD"/>
    <w:rsid w:val="002D1E01"/>
    <w:rsid w:val="002D38DE"/>
    <w:rsid w:val="002D4465"/>
    <w:rsid w:val="002D4639"/>
    <w:rsid w:val="002E1F66"/>
    <w:rsid w:val="002F11A8"/>
    <w:rsid w:val="002F2652"/>
    <w:rsid w:val="002F2A87"/>
    <w:rsid w:val="002F6B63"/>
    <w:rsid w:val="00300FEB"/>
    <w:rsid w:val="003107DA"/>
    <w:rsid w:val="00310AA0"/>
    <w:rsid w:val="00312919"/>
    <w:rsid w:val="00317287"/>
    <w:rsid w:val="00317340"/>
    <w:rsid w:val="00321468"/>
    <w:rsid w:val="00327B57"/>
    <w:rsid w:val="0033775E"/>
    <w:rsid w:val="003405B2"/>
    <w:rsid w:val="0034247D"/>
    <w:rsid w:val="003522AB"/>
    <w:rsid w:val="00353305"/>
    <w:rsid w:val="0036371C"/>
    <w:rsid w:val="003670BB"/>
    <w:rsid w:val="003719E9"/>
    <w:rsid w:val="003720A0"/>
    <w:rsid w:val="0037337C"/>
    <w:rsid w:val="00377120"/>
    <w:rsid w:val="0037741F"/>
    <w:rsid w:val="00382A26"/>
    <w:rsid w:val="00387D3E"/>
    <w:rsid w:val="00394AFB"/>
    <w:rsid w:val="00394E33"/>
    <w:rsid w:val="00395451"/>
    <w:rsid w:val="003B40B7"/>
    <w:rsid w:val="003B60EB"/>
    <w:rsid w:val="003C081D"/>
    <w:rsid w:val="003C2B69"/>
    <w:rsid w:val="003C3A16"/>
    <w:rsid w:val="003C7E26"/>
    <w:rsid w:val="003D08E0"/>
    <w:rsid w:val="003D0B47"/>
    <w:rsid w:val="003D34A3"/>
    <w:rsid w:val="003D5A2D"/>
    <w:rsid w:val="003E1CEF"/>
    <w:rsid w:val="003E2DEC"/>
    <w:rsid w:val="003F1457"/>
    <w:rsid w:val="003F191D"/>
    <w:rsid w:val="003F4917"/>
    <w:rsid w:val="00403D50"/>
    <w:rsid w:val="0040406A"/>
    <w:rsid w:val="00406814"/>
    <w:rsid w:val="00410429"/>
    <w:rsid w:val="00412522"/>
    <w:rsid w:val="00416DC4"/>
    <w:rsid w:val="00416FE9"/>
    <w:rsid w:val="00425EF4"/>
    <w:rsid w:val="00430E91"/>
    <w:rsid w:val="00432B5E"/>
    <w:rsid w:val="00441886"/>
    <w:rsid w:val="00441DF1"/>
    <w:rsid w:val="00447457"/>
    <w:rsid w:val="00447463"/>
    <w:rsid w:val="004542FB"/>
    <w:rsid w:val="00454D31"/>
    <w:rsid w:val="00455320"/>
    <w:rsid w:val="00455690"/>
    <w:rsid w:val="00455BF9"/>
    <w:rsid w:val="00457CDC"/>
    <w:rsid w:val="00461AAB"/>
    <w:rsid w:val="00465EB6"/>
    <w:rsid w:val="0047018E"/>
    <w:rsid w:val="004711EF"/>
    <w:rsid w:val="00476815"/>
    <w:rsid w:val="0047712C"/>
    <w:rsid w:val="00477B83"/>
    <w:rsid w:val="0048704B"/>
    <w:rsid w:val="00487B61"/>
    <w:rsid w:val="004927FB"/>
    <w:rsid w:val="00493144"/>
    <w:rsid w:val="004968DB"/>
    <w:rsid w:val="00497979"/>
    <w:rsid w:val="00497F59"/>
    <w:rsid w:val="004A0020"/>
    <w:rsid w:val="004A1A89"/>
    <w:rsid w:val="004A254E"/>
    <w:rsid w:val="004A323A"/>
    <w:rsid w:val="004A5927"/>
    <w:rsid w:val="004A6137"/>
    <w:rsid w:val="004B02C7"/>
    <w:rsid w:val="004B3E7F"/>
    <w:rsid w:val="004B46F2"/>
    <w:rsid w:val="004C23DA"/>
    <w:rsid w:val="004C3320"/>
    <w:rsid w:val="004C4233"/>
    <w:rsid w:val="004C6E0B"/>
    <w:rsid w:val="004D409F"/>
    <w:rsid w:val="004D42BA"/>
    <w:rsid w:val="004D5202"/>
    <w:rsid w:val="004D59A8"/>
    <w:rsid w:val="004D6958"/>
    <w:rsid w:val="004E1EEF"/>
    <w:rsid w:val="004E220A"/>
    <w:rsid w:val="004F0C25"/>
    <w:rsid w:val="004F1F2E"/>
    <w:rsid w:val="004F5BBC"/>
    <w:rsid w:val="004F6642"/>
    <w:rsid w:val="004F7AD8"/>
    <w:rsid w:val="005012A5"/>
    <w:rsid w:val="00510AFA"/>
    <w:rsid w:val="00511369"/>
    <w:rsid w:val="005121DE"/>
    <w:rsid w:val="00514F30"/>
    <w:rsid w:val="005173AC"/>
    <w:rsid w:val="00523B87"/>
    <w:rsid w:val="00526BE4"/>
    <w:rsid w:val="0053157A"/>
    <w:rsid w:val="00532623"/>
    <w:rsid w:val="005337BA"/>
    <w:rsid w:val="00534A1B"/>
    <w:rsid w:val="00535E88"/>
    <w:rsid w:val="00536A73"/>
    <w:rsid w:val="00537CF7"/>
    <w:rsid w:val="00537FAA"/>
    <w:rsid w:val="00541F87"/>
    <w:rsid w:val="0054380B"/>
    <w:rsid w:val="00543FCA"/>
    <w:rsid w:val="005509CF"/>
    <w:rsid w:val="00553A81"/>
    <w:rsid w:val="00554457"/>
    <w:rsid w:val="005548A9"/>
    <w:rsid w:val="00555B49"/>
    <w:rsid w:val="00556048"/>
    <w:rsid w:val="00566501"/>
    <w:rsid w:val="00571817"/>
    <w:rsid w:val="005733C3"/>
    <w:rsid w:val="0057448A"/>
    <w:rsid w:val="00574CBA"/>
    <w:rsid w:val="00577DF4"/>
    <w:rsid w:val="005839E5"/>
    <w:rsid w:val="00583B58"/>
    <w:rsid w:val="00584CA2"/>
    <w:rsid w:val="00585EF9"/>
    <w:rsid w:val="00592828"/>
    <w:rsid w:val="00594F5D"/>
    <w:rsid w:val="0059786D"/>
    <w:rsid w:val="005A2A5D"/>
    <w:rsid w:val="005A7B0E"/>
    <w:rsid w:val="005B5421"/>
    <w:rsid w:val="005B667B"/>
    <w:rsid w:val="005B6E55"/>
    <w:rsid w:val="005B72A2"/>
    <w:rsid w:val="005C552C"/>
    <w:rsid w:val="005D0627"/>
    <w:rsid w:val="005D2726"/>
    <w:rsid w:val="005D3946"/>
    <w:rsid w:val="005D5277"/>
    <w:rsid w:val="005E2330"/>
    <w:rsid w:val="005E2C35"/>
    <w:rsid w:val="005E412A"/>
    <w:rsid w:val="005E7341"/>
    <w:rsid w:val="005E78F8"/>
    <w:rsid w:val="005F0575"/>
    <w:rsid w:val="005F4E45"/>
    <w:rsid w:val="005F63E3"/>
    <w:rsid w:val="005F7570"/>
    <w:rsid w:val="00604723"/>
    <w:rsid w:val="00607D19"/>
    <w:rsid w:val="0061077C"/>
    <w:rsid w:val="006112CE"/>
    <w:rsid w:val="00615031"/>
    <w:rsid w:val="00620603"/>
    <w:rsid w:val="006219C3"/>
    <w:rsid w:val="00622EE8"/>
    <w:rsid w:val="00627469"/>
    <w:rsid w:val="0063232B"/>
    <w:rsid w:val="0064389A"/>
    <w:rsid w:val="0064481C"/>
    <w:rsid w:val="006472A1"/>
    <w:rsid w:val="00647C09"/>
    <w:rsid w:val="00650941"/>
    <w:rsid w:val="00650A34"/>
    <w:rsid w:val="00651242"/>
    <w:rsid w:val="00656F7B"/>
    <w:rsid w:val="006604EF"/>
    <w:rsid w:val="006607A4"/>
    <w:rsid w:val="00662E7B"/>
    <w:rsid w:val="00663231"/>
    <w:rsid w:val="0066336C"/>
    <w:rsid w:val="006678F8"/>
    <w:rsid w:val="00667D94"/>
    <w:rsid w:val="00670221"/>
    <w:rsid w:val="00670A0D"/>
    <w:rsid w:val="00671B1D"/>
    <w:rsid w:val="00671C3A"/>
    <w:rsid w:val="00671E4D"/>
    <w:rsid w:val="006720AB"/>
    <w:rsid w:val="00676F83"/>
    <w:rsid w:val="00677E98"/>
    <w:rsid w:val="00685914"/>
    <w:rsid w:val="00686F0D"/>
    <w:rsid w:val="006901A2"/>
    <w:rsid w:val="00693B7D"/>
    <w:rsid w:val="0069502B"/>
    <w:rsid w:val="006957DD"/>
    <w:rsid w:val="0069725E"/>
    <w:rsid w:val="006A4CED"/>
    <w:rsid w:val="006A7BF5"/>
    <w:rsid w:val="006B0A28"/>
    <w:rsid w:val="006C2D65"/>
    <w:rsid w:val="006C5A64"/>
    <w:rsid w:val="006C69E8"/>
    <w:rsid w:val="006C7E4A"/>
    <w:rsid w:val="006C7F22"/>
    <w:rsid w:val="006D0C20"/>
    <w:rsid w:val="006D3F0C"/>
    <w:rsid w:val="006E1526"/>
    <w:rsid w:val="006E359D"/>
    <w:rsid w:val="006E4FC7"/>
    <w:rsid w:val="006F190D"/>
    <w:rsid w:val="006F349D"/>
    <w:rsid w:val="00701607"/>
    <w:rsid w:val="00705EDD"/>
    <w:rsid w:val="00710C9D"/>
    <w:rsid w:val="00711C69"/>
    <w:rsid w:val="007179DA"/>
    <w:rsid w:val="00724797"/>
    <w:rsid w:val="00730178"/>
    <w:rsid w:val="00736B68"/>
    <w:rsid w:val="00750792"/>
    <w:rsid w:val="007510C9"/>
    <w:rsid w:val="007525FE"/>
    <w:rsid w:val="00753B7D"/>
    <w:rsid w:val="0075579E"/>
    <w:rsid w:val="00755EBE"/>
    <w:rsid w:val="00771E05"/>
    <w:rsid w:val="00773F19"/>
    <w:rsid w:val="0077797C"/>
    <w:rsid w:val="00780AED"/>
    <w:rsid w:val="00784C85"/>
    <w:rsid w:val="00784DEB"/>
    <w:rsid w:val="00785E1E"/>
    <w:rsid w:val="007863ED"/>
    <w:rsid w:val="007910E2"/>
    <w:rsid w:val="00791FF7"/>
    <w:rsid w:val="00792EA9"/>
    <w:rsid w:val="0079755F"/>
    <w:rsid w:val="007A42A7"/>
    <w:rsid w:val="007B0917"/>
    <w:rsid w:val="007B5426"/>
    <w:rsid w:val="007B5590"/>
    <w:rsid w:val="007B7BA1"/>
    <w:rsid w:val="007C4B97"/>
    <w:rsid w:val="007C5730"/>
    <w:rsid w:val="007D2215"/>
    <w:rsid w:val="007D69EC"/>
    <w:rsid w:val="007E047E"/>
    <w:rsid w:val="007E19A8"/>
    <w:rsid w:val="007E1F46"/>
    <w:rsid w:val="007E204E"/>
    <w:rsid w:val="007E459A"/>
    <w:rsid w:val="007E4977"/>
    <w:rsid w:val="007E4BEE"/>
    <w:rsid w:val="007E5185"/>
    <w:rsid w:val="007E65C8"/>
    <w:rsid w:val="007E71D3"/>
    <w:rsid w:val="007F3CCA"/>
    <w:rsid w:val="007F5C5D"/>
    <w:rsid w:val="007F65B5"/>
    <w:rsid w:val="007F746A"/>
    <w:rsid w:val="0080662F"/>
    <w:rsid w:val="008107CA"/>
    <w:rsid w:val="00814977"/>
    <w:rsid w:val="00825D5D"/>
    <w:rsid w:val="00826508"/>
    <w:rsid w:val="00826893"/>
    <w:rsid w:val="00832522"/>
    <w:rsid w:val="00833FBF"/>
    <w:rsid w:val="00834301"/>
    <w:rsid w:val="008344F9"/>
    <w:rsid w:val="0083597B"/>
    <w:rsid w:val="00842596"/>
    <w:rsid w:val="00843102"/>
    <w:rsid w:val="00845679"/>
    <w:rsid w:val="00845DD1"/>
    <w:rsid w:val="00846628"/>
    <w:rsid w:val="008550BE"/>
    <w:rsid w:val="00860683"/>
    <w:rsid w:val="0086223A"/>
    <w:rsid w:val="0086532A"/>
    <w:rsid w:val="0087110F"/>
    <w:rsid w:val="00872750"/>
    <w:rsid w:val="00876D2A"/>
    <w:rsid w:val="008776C9"/>
    <w:rsid w:val="00884B58"/>
    <w:rsid w:val="008912B4"/>
    <w:rsid w:val="008927E4"/>
    <w:rsid w:val="008928C8"/>
    <w:rsid w:val="00895FAA"/>
    <w:rsid w:val="008A6748"/>
    <w:rsid w:val="008A7FB4"/>
    <w:rsid w:val="008B036C"/>
    <w:rsid w:val="008B0CD4"/>
    <w:rsid w:val="008B223A"/>
    <w:rsid w:val="008B5856"/>
    <w:rsid w:val="008B5D80"/>
    <w:rsid w:val="008B649C"/>
    <w:rsid w:val="008C0E63"/>
    <w:rsid w:val="008C1A62"/>
    <w:rsid w:val="008C74F8"/>
    <w:rsid w:val="008D0556"/>
    <w:rsid w:val="008D0FF1"/>
    <w:rsid w:val="008D4C18"/>
    <w:rsid w:val="008D7CB2"/>
    <w:rsid w:val="008E1DCE"/>
    <w:rsid w:val="008E2ACD"/>
    <w:rsid w:val="008E41C3"/>
    <w:rsid w:val="008E673F"/>
    <w:rsid w:val="008F0C71"/>
    <w:rsid w:val="008F25BC"/>
    <w:rsid w:val="008F4BBA"/>
    <w:rsid w:val="008F4EB7"/>
    <w:rsid w:val="008F7975"/>
    <w:rsid w:val="009026BD"/>
    <w:rsid w:val="00904708"/>
    <w:rsid w:val="00906DB2"/>
    <w:rsid w:val="00910A5A"/>
    <w:rsid w:val="00913953"/>
    <w:rsid w:val="009149CE"/>
    <w:rsid w:val="00916AD7"/>
    <w:rsid w:val="00932BC7"/>
    <w:rsid w:val="00934306"/>
    <w:rsid w:val="00937899"/>
    <w:rsid w:val="00941119"/>
    <w:rsid w:val="0094127F"/>
    <w:rsid w:val="00942CBC"/>
    <w:rsid w:val="009434E4"/>
    <w:rsid w:val="00944E9E"/>
    <w:rsid w:val="00947928"/>
    <w:rsid w:val="00950ABA"/>
    <w:rsid w:val="00951334"/>
    <w:rsid w:val="00952008"/>
    <w:rsid w:val="00952651"/>
    <w:rsid w:val="009550DE"/>
    <w:rsid w:val="009564EE"/>
    <w:rsid w:val="0096239F"/>
    <w:rsid w:val="00963253"/>
    <w:rsid w:val="009653F6"/>
    <w:rsid w:val="0097140B"/>
    <w:rsid w:val="00973967"/>
    <w:rsid w:val="00976B57"/>
    <w:rsid w:val="00976FAC"/>
    <w:rsid w:val="00977A74"/>
    <w:rsid w:val="0098098A"/>
    <w:rsid w:val="00984318"/>
    <w:rsid w:val="0098450D"/>
    <w:rsid w:val="00991A4E"/>
    <w:rsid w:val="00992E07"/>
    <w:rsid w:val="00997812"/>
    <w:rsid w:val="009A02CF"/>
    <w:rsid w:val="009A491B"/>
    <w:rsid w:val="009B1EAE"/>
    <w:rsid w:val="009B6C48"/>
    <w:rsid w:val="009C0872"/>
    <w:rsid w:val="009C1934"/>
    <w:rsid w:val="009C2D17"/>
    <w:rsid w:val="009C66FA"/>
    <w:rsid w:val="009D20B2"/>
    <w:rsid w:val="009E1554"/>
    <w:rsid w:val="009E18C6"/>
    <w:rsid w:val="009E20A5"/>
    <w:rsid w:val="009E3369"/>
    <w:rsid w:val="009F3518"/>
    <w:rsid w:val="009F4544"/>
    <w:rsid w:val="009F4C44"/>
    <w:rsid w:val="009F51DA"/>
    <w:rsid w:val="009F6784"/>
    <w:rsid w:val="009F6E48"/>
    <w:rsid w:val="009F757B"/>
    <w:rsid w:val="009F778D"/>
    <w:rsid w:val="00A01048"/>
    <w:rsid w:val="00A05B2F"/>
    <w:rsid w:val="00A06976"/>
    <w:rsid w:val="00A10EF3"/>
    <w:rsid w:val="00A11892"/>
    <w:rsid w:val="00A14BC3"/>
    <w:rsid w:val="00A171C5"/>
    <w:rsid w:val="00A317D1"/>
    <w:rsid w:val="00A324D4"/>
    <w:rsid w:val="00A44312"/>
    <w:rsid w:val="00A443CC"/>
    <w:rsid w:val="00A52471"/>
    <w:rsid w:val="00A53E2E"/>
    <w:rsid w:val="00A57AA8"/>
    <w:rsid w:val="00A57C33"/>
    <w:rsid w:val="00A645AA"/>
    <w:rsid w:val="00A662DE"/>
    <w:rsid w:val="00A70ADD"/>
    <w:rsid w:val="00A71B47"/>
    <w:rsid w:val="00A73A6F"/>
    <w:rsid w:val="00A755C5"/>
    <w:rsid w:val="00A75EF9"/>
    <w:rsid w:val="00A82405"/>
    <w:rsid w:val="00A83C8F"/>
    <w:rsid w:val="00A85A9C"/>
    <w:rsid w:val="00A918C1"/>
    <w:rsid w:val="00A91BD1"/>
    <w:rsid w:val="00A92BB1"/>
    <w:rsid w:val="00A93140"/>
    <w:rsid w:val="00A940CA"/>
    <w:rsid w:val="00A9624C"/>
    <w:rsid w:val="00A9691B"/>
    <w:rsid w:val="00A96B55"/>
    <w:rsid w:val="00AA4023"/>
    <w:rsid w:val="00AA7AF9"/>
    <w:rsid w:val="00AB04FB"/>
    <w:rsid w:val="00AB5714"/>
    <w:rsid w:val="00AC2A67"/>
    <w:rsid w:val="00AC48A9"/>
    <w:rsid w:val="00AD0B15"/>
    <w:rsid w:val="00AD17F8"/>
    <w:rsid w:val="00AD40EC"/>
    <w:rsid w:val="00AD72E2"/>
    <w:rsid w:val="00AE215B"/>
    <w:rsid w:val="00AE7594"/>
    <w:rsid w:val="00AE7DDD"/>
    <w:rsid w:val="00AE7EF7"/>
    <w:rsid w:val="00AF0FE0"/>
    <w:rsid w:val="00AF11BE"/>
    <w:rsid w:val="00AF15A3"/>
    <w:rsid w:val="00AF302A"/>
    <w:rsid w:val="00AF5305"/>
    <w:rsid w:val="00B01C77"/>
    <w:rsid w:val="00B0391D"/>
    <w:rsid w:val="00B049FF"/>
    <w:rsid w:val="00B14532"/>
    <w:rsid w:val="00B15A19"/>
    <w:rsid w:val="00B2305E"/>
    <w:rsid w:val="00B2477D"/>
    <w:rsid w:val="00B26C25"/>
    <w:rsid w:val="00B27424"/>
    <w:rsid w:val="00B31D01"/>
    <w:rsid w:val="00B41138"/>
    <w:rsid w:val="00B434F9"/>
    <w:rsid w:val="00B53E20"/>
    <w:rsid w:val="00B544AA"/>
    <w:rsid w:val="00B567A5"/>
    <w:rsid w:val="00B56D04"/>
    <w:rsid w:val="00B56EE2"/>
    <w:rsid w:val="00B66FCF"/>
    <w:rsid w:val="00B677FE"/>
    <w:rsid w:val="00B67A32"/>
    <w:rsid w:val="00B70D56"/>
    <w:rsid w:val="00B71B53"/>
    <w:rsid w:val="00B72302"/>
    <w:rsid w:val="00B72349"/>
    <w:rsid w:val="00B723CE"/>
    <w:rsid w:val="00B75317"/>
    <w:rsid w:val="00B773AE"/>
    <w:rsid w:val="00B848A8"/>
    <w:rsid w:val="00B86E32"/>
    <w:rsid w:val="00B921DD"/>
    <w:rsid w:val="00B936F7"/>
    <w:rsid w:val="00B9587B"/>
    <w:rsid w:val="00B96244"/>
    <w:rsid w:val="00B96ED4"/>
    <w:rsid w:val="00BA5B55"/>
    <w:rsid w:val="00BC0499"/>
    <w:rsid w:val="00BC13FB"/>
    <w:rsid w:val="00BC15A7"/>
    <w:rsid w:val="00BC28D2"/>
    <w:rsid w:val="00BC53C0"/>
    <w:rsid w:val="00BC5953"/>
    <w:rsid w:val="00BC7C27"/>
    <w:rsid w:val="00BD1C12"/>
    <w:rsid w:val="00BD32BF"/>
    <w:rsid w:val="00BD3BC6"/>
    <w:rsid w:val="00BD526B"/>
    <w:rsid w:val="00BD542A"/>
    <w:rsid w:val="00BD606F"/>
    <w:rsid w:val="00BE50D9"/>
    <w:rsid w:val="00BF0246"/>
    <w:rsid w:val="00BF33E8"/>
    <w:rsid w:val="00BF468B"/>
    <w:rsid w:val="00BF74F0"/>
    <w:rsid w:val="00BF7619"/>
    <w:rsid w:val="00BF7696"/>
    <w:rsid w:val="00C00524"/>
    <w:rsid w:val="00C03F45"/>
    <w:rsid w:val="00C07B01"/>
    <w:rsid w:val="00C12506"/>
    <w:rsid w:val="00C15399"/>
    <w:rsid w:val="00C22E44"/>
    <w:rsid w:val="00C27180"/>
    <w:rsid w:val="00C348F9"/>
    <w:rsid w:val="00C35177"/>
    <w:rsid w:val="00C429E6"/>
    <w:rsid w:val="00C437FA"/>
    <w:rsid w:val="00C514E0"/>
    <w:rsid w:val="00C51EE9"/>
    <w:rsid w:val="00C520B6"/>
    <w:rsid w:val="00C56908"/>
    <w:rsid w:val="00C63DDA"/>
    <w:rsid w:val="00C67389"/>
    <w:rsid w:val="00C67570"/>
    <w:rsid w:val="00C707F0"/>
    <w:rsid w:val="00C72D81"/>
    <w:rsid w:val="00C77232"/>
    <w:rsid w:val="00C776FB"/>
    <w:rsid w:val="00C80055"/>
    <w:rsid w:val="00C8174C"/>
    <w:rsid w:val="00C82504"/>
    <w:rsid w:val="00C85C1A"/>
    <w:rsid w:val="00C8778E"/>
    <w:rsid w:val="00C91CA6"/>
    <w:rsid w:val="00C93650"/>
    <w:rsid w:val="00C93F44"/>
    <w:rsid w:val="00C9656A"/>
    <w:rsid w:val="00C97937"/>
    <w:rsid w:val="00CB14D8"/>
    <w:rsid w:val="00CB41E9"/>
    <w:rsid w:val="00CB4426"/>
    <w:rsid w:val="00CB6790"/>
    <w:rsid w:val="00CB6EB6"/>
    <w:rsid w:val="00CC014C"/>
    <w:rsid w:val="00CC537E"/>
    <w:rsid w:val="00CC588B"/>
    <w:rsid w:val="00CC733A"/>
    <w:rsid w:val="00CD37A7"/>
    <w:rsid w:val="00CD4060"/>
    <w:rsid w:val="00CE0D88"/>
    <w:rsid w:val="00CE1713"/>
    <w:rsid w:val="00CE6257"/>
    <w:rsid w:val="00CE6269"/>
    <w:rsid w:val="00CF0515"/>
    <w:rsid w:val="00CF2E1A"/>
    <w:rsid w:val="00CF3117"/>
    <w:rsid w:val="00CF5BBC"/>
    <w:rsid w:val="00CF64C3"/>
    <w:rsid w:val="00CF72C4"/>
    <w:rsid w:val="00CF7EDE"/>
    <w:rsid w:val="00D0266A"/>
    <w:rsid w:val="00D076A3"/>
    <w:rsid w:val="00D12122"/>
    <w:rsid w:val="00D12E5B"/>
    <w:rsid w:val="00D13E1A"/>
    <w:rsid w:val="00D1768E"/>
    <w:rsid w:val="00D203C0"/>
    <w:rsid w:val="00D23EEA"/>
    <w:rsid w:val="00D25883"/>
    <w:rsid w:val="00D3562C"/>
    <w:rsid w:val="00D442A0"/>
    <w:rsid w:val="00D443F2"/>
    <w:rsid w:val="00D4565A"/>
    <w:rsid w:val="00D5217C"/>
    <w:rsid w:val="00D52DD4"/>
    <w:rsid w:val="00D543F3"/>
    <w:rsid w:val="00D62FAA"/>
    <w:rsid w:val="00D63B4D"/>
    <w:rsid w:val="00D63D2C"/>
    <w:rsid w:val="00D64F9B"/>
    <w:rsid w:val="00D66850"/>
    <w:rsid w:val="00D67671"/>
    <w:rsid w:val="00D7544E"/>
    <w:rsid w:val="00D766DF"/>
    <w:rsid w:val="00D76F4C"/>
    <w:rsid w:val="00D77EA6"/>
    <w:rsid w:val="00D844E5"/>
    <w:rsid w:val="00D9217F"/>
    <w:rsid w:val="00D92EA0"/>
    <w:rsid w:val="00D95F26"/>
    <w:rsid w:val="00D97BD8"/>
    <w:rsid w:val="00DA1060"/>
    <w:rsid w:val="00DA1E71"/>
    <w:rsid w:val="00DA234D"/>
    <w:rsid w:val="00DA23A8"/>
    <w:rsid w:val="00DA29C4"/>
    <w:rsid w:val="00DA2D2B"/>
    <w:rsid w:val="00DA77E8"/>
    <w:rsid w:val="00DB043C"/>
    <w:rsid w:val="00DB1389"/>
    <w:rsid w:val="00DB20A1"/>
    <w:rsid w:val="00DB5F71"/>
    <w:rsid w:val="00DC1328"/>
    <w:rsid w:val="00DC175F"/>
    <w:rsid w:val="00DD0683"/>
    <w:rsid w:val="00DD3AAF"/>
    <w:rsid w:val="00DD4A40"/>
    <w:rsid w:val="00DD6A22"/>
    <w:rsid w:val="00DD7BBB"/>
    <w:rsid w:val="00DE0F02"/>
    <w:rsid w:val="00DE5C3C"/>
    <w:rsid w:val="00DE655D"/>
    <w:rsid w:val="00DF14DF"/>
    <w:rsid w:val="00DF18C1"/>
    <w:rsid w:val="00DF3CD0"/>
    <w:rsid w:val="00E02E74"/>
    <w:rsid w:val="00E04E3D"/>
    <w:rsid w:val="00E10E74"/>
    <w:rsid w:val="00E1254C"/>
    <w:rsid w:val="00E16EF8"/>
    <w:rsid w:val="00E2162E"/>
    <w:rsid w:val="00E244B9"/>
    <w:rsid w:val="00E259FA"/>
    <w:rsid w:val="00E27A27"/>
    <w:rsid w:val="00E30CCE"/>
    <w:rsid w:val="00E31BC3"/>
    <w:rsid w:val="00E347E4"/>
    <w:rsid w:val="00E358FF"/>
    <w:rsid w:val="00E3620D"/>
    <w:rsid w:val="00E37217"/>
    <w:rsid w:val="00E37426"/>
    <w:rsid w:val="00E40449"/>
    <w:rsid w:val="00E41818"/>
    <w:rsid w:val="00E45B95"/>
    <w:rsid w:val="00E4634D"/>
    <w:rsid w:val="00E47636"/>
    <w:rsid w:val="00E53194"/>
    <w:rsid w:val="00E6207C"/>
    <w:rsid w:val="00E64DFB"/>
    <w:rsid w:val="00E66334"/>
    <w:rsid w:val="00E7095E"/>
    <w:rsid w:val="00E7527D"/>
    <w:rsid w:val="00E75C50"/>
    <w:rsid w:val="00E8067E"/>
    <w:rsid w:val="00E86339"/>
    <w:rsid w:val="00E9109C"/>
    <w:rsid w:val="00E91161"/>
    <w:rsid w:val="00E92DDC"/>
    <w:rsid w:val="00E9308E"/>
    <w:rsid w:val="00E9495E"/>
    <w:rsid w:val="00EA07D5"/>
    <w:rsid w:val="00EA1165"/>
    <w:rsid w:val="00EA302F"/>
    <w:rsid w:val="00EA329A"/>
    <w:rsid w:val="00EA348E"/>
    <w:rsid w:val="00EA75C9"/>
    <w:rsid w:val="00EB4BB3"/>
    <w:rsid w:val="00EB6ADC"/>
    <w:rsid w:val="00EB73B0"/>
    <w:rsid w:val="00EC7B26"/>
    <w:rsid w:val="00ED1451"/>
    <w:rsid w:val="00ED7AF5"/>
    <w:rsid w:val="00EE0988"/>
    <w:rsid w:val="00EE1F4B"/>
    <w:rsid w:val="00EE2EF7"/>
    <w:rsid w:val="00EE4D93"/>
    <w:rsid w:val="00EE4F36"/>
    <w:rsid w:val="00EF1B97"/>
    <w:rsid w:val="00EF54E8"/>
    <w:rsid w:val="00EF5875"/>
    <w:rsid w:val="00EF6177"/>
    <w:rsid w:val="00F01FF3"/>
    <w:rsid w:val="00F06564"/>
    <w:rsid w:val="00F07630"/>
    <w:rsid w:val="00F1129E"/>
    <w:rsid w:val="00F168CF"/>
    <w:rsid w:val="00F2503C"/>
    <w:rsid w:val="00F30E0F"/>
    <w:rsid w:val="00F32333"/>
    <w:rsid w:val="00F32346"/>
    <w:rsid w:val="00F330E1"/>
    <w:rsid w:val="00F35B8A"/>
    <w:rsid w:val="00F459F2"/>
    <w:rsid w:val="00F52359"/>
    <w:rsid w:val="00F5403E"/>
    <w:rsid w:val="00F56A98"/>
    <w:rsid w:val="00F641D3"/>
    <w:rsid w:val="00F66AEF"/>
    <w:rsid w:val="00F71C58"/>
    <w:rsid w:val="00F72508"/>
    <w:rsid w:val="00F77BF0"/>
    <w:rsid w:val="00F8000E"/>
    <w:rsid w:val="00F8159B"/>
    <w:rsid w:val="00F83231"/>
    <w:rsid w:val="00F847C7"/>
    <w:rsid w:val="00F854BB"/>
    <w:rsid w:val="00F94979"/>
    <w:rsid w:val="00F9632B"/>
    <w:rsid w:val="00FA2C77"/>
    <w:rsid w:val="00FA6798"/>
    <w:rsid w:val="00FA69E7"/>
    <w:rsid w:val="00FB0EF7"/>
    <w:rsid w:val="00FB1289"/>
    <w:rsid w:val="00FB1A42"/>
    <w:rsid w:val="00FC2CA5"/>
    <w:rsid w:val="00FC32A8"/>
    <w:rsid w:val="00FC60BC"/>
    <w:rsid w:val="00FC6156"/>
    <w:rsid w:val="00FD21AA"/>
    <w:rsid w:val="00FD2F72"/>
    <w:rsid w:val="00FD3C4C"/>
    <w:rsid w:val="00FD5C92"/>
    <w:rsid w:val="00FD6413"/>
    <w:rsid w:val="00FD7765"/>
    <w:rsid w:val="00FE0D8B"/>
    <w:rsid w:val="00FE6AC9"/>
    <w:rsid w:val="00FF04B7"/>
    <w:rsid w:val="00FF1061"/>
    <w:rsid w:val="00FF2DD1"/>
    <w:rsid w:val="00FF3DD8"/>
    <w:rsid w:val="00FF420F"/>
    <w:rsid w:val="00FF499B"/>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F8"/>
    <w:pPr>
      <w:spacing w:after="200" w:line="276" w:lineRule="auto"/>
    </w:pPr>
    <w:rPr>
      <w:sz w:val="22"/>
      <w:szCs w:val="22"/>
      <w:lang w:val="fr-FR"/>
    </w:rPr>
  </w:style>
  <w:style w:type="paragraph" w:styleId="Heading1">
    <w:name w:val="heading 1"/>
    <w:basedOn w:val="Normal"/>
    <w:next w:val="Normal"/>
    <w:link w:val="Heading1Char"/>
    <w:uiPriority w:val="9"/>
    <w:qFormat/>
    <w:rsid w:val="00711C69"/>
    <w:pPr>
      <w:keepNext/>
      <w:spacing w:before="240" w:after="60" w:line="240" w:lineRule="auto"/>
      <w:outlineLvl w:val="0"/>
    </w:pPr>
    <w:rPr>
      <w:rFonts w:ascii="Cambria" w:eastAsia="Times New Roman" w:hAnsi="Cambria"/>
      <w:b/>
      <w:bCs/>
      <w:kern w:val="32"/>
      <w:sz w:val="32"/>
      <w:szCs w:val="32"/>
      <w:lang w:eastAsia="fr-FR"/>
    </w:rPr>
  </w:style>
  <w:style w:type="paragraph" w:styleId="Heading3">
    <w:name w:val="heading 3"/>
    <w:basedOn w:val="Normal"/>
    <w:next w:val="Normal"/>
    <w:link w:val="Heading3Char"/>
    <w:uiPriority w:val="9"/>
    <w:semiHidden/>
    <w:unhideWhenUsed/>
    <w:qFormat/>
    <w:rsid w:val="00B753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0B44"/>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588B"/>
  </w:style>
  <w:style w:type="paragraph" w:styleId="Footer">
    <w:name w:val="footer"/>
    <w:basedOn w:val="Normal"/>
    <w:link w:val="FooterChar"/>
    <w:uiPriority w:val="99"/>
    <w:unhideWhenUsed/>
    <w:rsid w:val="00CC58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588B"/>
  </w:style>
  <w:style w:type="paragraph" w:styleId="BalloonText">
    <w:name w:val="Balloon Text"/>
    <w:basedOn w:val="Normal"/>
    <w:link w:val="BalloonTextChar"/>
    <w:uiPriority w:val="99"/>
    <w:semiHidden/>
    <w:unhideWhenUsed/>
    <w:rsid w:val="00CC58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588B"/>
    <w:rPr>
      <w:rFonts w:ascii="Tahoma" w:hAnsi="Tahoma" w:cs="Tahoma"/>
      <w:sz w:val="16"/>
      <w:szCs w:val="16"/>
    </w:rPr>
  </w:style>
  <w:style w:type="character" w:styleId="Hyperlink">
    <w:name w:val="Hyperlink"/>
    <w:uiPriority w:val="99"/>
    <w:unhideWhenUsed/>
    <w:rsid w:val="00CC588B"/>
    <w:rPr>
      <w:color w:val="0000FF"/>
      <w:u w:val="single"/>
    </w:rPr>
  </w:style>
  <w:style w:type="paragraph" w:customStyle="1" w:styleId="text">
    <w:name w:val="text"/>
    <w:rsid w:val="009F51DA"/>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paragraph" w:customStyle="1" w:styleId="continsert">
    <w:name w:val="cont. insert"/>
    <w:basedOn w:val="Normal"/>
    <w:rsid w:val="009F51DA"/>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Cs w:val="20"/>
      <w:lang w:val="en-US"/>
    </w:rPr>
  </w:style>
  <w:style w:type="paragraph" w:styleId="NormalWeb">
    <w:name w:val="Normal (Web)"/>
    <w:aliases w:val="webb, webb"/>
    <w:basedOn w:val="Normal"/>
    <w:uiPriority w:val="99"/>
    <w:rsid w:val="009F51DA"/>
    <w:pPr>
      <w:spacing w:before="100" w:beforeAutospacing="1" w:after="119" w:line="240" w:lineRule="auto"/>
    </w:pPr>
    <w:rPr>
      <w:rFonts w:ascii="Arial Unicode MS" w:eastAsia="Arial Unicode MS" w:hAnsi="Arial Unicode MS" w:cs="Arial Unicode MS"/>
      <w:sz w:val="24"/>
      <w:szCs w:val="24"/>
      <w:lang w:val="en-US"/>
    </w:rPr>
  </w:style>
  <w:style w:type="paragraph" w:styleId="ListParagraph">
    <w:name w:val="List Paragraph"/>
    <w:aliases w:val="Bullets,ReferencesCxSpLast,Red"/>
    <w:basedOn w:val="Normal"/>
    <w:link w:val="ListParagraphChar"/>
    <w:uiPriority w:val="34"/>
    <w:qFormat/>
    <w:rsid w:val="00991A4E"/>
    <w:pPr>
      <w:ind w:left="720"/>
      <w:contextualSpacing/>
    </w:pPr>
  </w:style>
  <w:style w:type="paragraph" w:styleId="BodyText">
    <w:name w:val="Body Text"/>
    <w:basedOn w:val="Normal"/>
    <w:link w:val="BodyTextChar"/>
    <w:semiHidden/>
    <w:rsid w:val="00455320"/>
    <w:pPr>
      <w:spacing w:after="0" w:line="240" w:lineRule="auto"/>
      <w:jc w:val="both"/>
    </w:pPr>
    <w:rPr>
      <w:rFonts w:ascii="Times New Roman" w:hAnsi="Times New Roman"/>
    </w:rPr>
  </w:style>
  <w:style w:type="character" w:customStyle="1" w:styleId="BodyTextChar">
    <w:name w:val="Body Text Char"/>
    <w:link w:val="BodyText"/>
    <w:semiHidden/>
    <w:rsid w:val="00455320"/>
    <w:rPr>
      <w:rFonts w:ascii="Times New Roman" w:hAnsi="Times New Roman"/>
      <w:sz w:val="22"/>
      <w:szCs w:val="22"/>
      <w:lang w:eastAsia="en-US"/>
    </w:rPr>
  </w:style>
  <w:style w:type="character" w:customStyle="1" w:styleId="Heading4Char">
    <w:name w:val="Heading 4 Char"/>
    <w:link w:val="Heading4"/>
    <w:rsid w:val="001C0B44"/>
    <w:rPr>
      <w:rFonts w:eastAsia="Times New Roman"/>
      <w:b/>
      <w:bCs/>
      <w:sz w:val="28"/>
      <w:szCs w:val="28"/>
      <w:lang w:val="en-GB" w:eastAsia="en-US"/>
    </w:rPr>
  </w:style>
  <w:style w:type="paragraph" w:customStyle="1" w:styleId="address">
    <w:name w:val="address"/>
    <w:rsid w:val="00A57AA8"/>
    <w:pPr>
      <w:framePr w:wrap="notBeside" w:vAnchor="page" w:hAnchor="page" w:x="7259" w:y="852" w:anchorLock="1"/>
      <w:spacing w:before="210" w:line="210" w:lineRule="exact"/>
    </w:pPr>
    <w:rPr>
      <w:rFonts w:ascii="Arial" w:eastAsia="Times New Roman" w:hAnsi="Arial"/>
      <w:noProof/>
      <w:sz w:val="16"/>
    </w:rPr>
  </w:style>
  <w:style w:type="character" w:customStyle="1" w:styleId="Heading1Char">
    <w:name w:val="Heading 1 Char"/>
    <w:link w:val="Heading1"/>
    <w:uiPriority w:val="9"/>
    <w:rsid w:val="00711C69"/>
    <w:rPr>
      <w:rFonts w:ascii="Cambria" w:eastAsia="Times New Roman" w:hAnsi="Cambria"/>
      <w:b/>
      <w:bCs/>
      <w:kern w:val="32"/>
      <w:sz w:val="32"/>
      <w:szCs w:val="32"/>
      <w:lang w:val="fr-FR" w:eastAsia="fr-FR"/>
    </w:rPr>
  </w:style>
  <w:style w:type="character" w:customStyle="1" w:styleId="TabcontenuCar">
    <w:name w:val="Tab contenu Car"/>
    <w:link w:val="Tabcontenu"/>
    <w:rsid w:val="00711C69"/>
    <w:rPr>
      <w:rFonts w:ascii="Georgia" w:hAnsi="Georgia" w:cs="Arial"/>
      <w:bCs/>
      <w:sz w:val="22"/>
      <w:szCs w:val="22"/>
      <w:lang w:eastAsia="ar-SA"/>
    </w:rPr>
  </w:style>
  <w:style w:type="paragraph" w:customStyle="1" w:styleId="Tabcontenu">
    <w:name w:val="Tab contenu"/>
    <w:basedOn w:val="Normal"/>
    <w:link w:val="TabcontenuCar"/>
    <w:autoRedefine/>
    <w:rsid w:val="00711C69"/>
    <w:pPr>
      <w:suppressAutoHyphens/>
      <w:spacing w:after="0" w:line="240" w:lineRule="auto"/>
      <w:jc w:val="both"/>
    </w:pPr>
    <w:rPr>
      <w:rFonts w:ascii="Georgia" w:hAnsi="Georgia"/>
      <w:bCs/>
      <w:lang w:eastAsia="ar-SA"/>
    </w:rPr>
  </w:style>
  <w:style w:type="character" w:styleId="CommentReference">
    <w:name w:val="annotation reference"/>
    <w:uiPriority w:val="99"/>
    <w:semiHidden/>
    <w:unhideWhenUsed/>
    <w:rsid w:val="00132829"/>
    <w:rPr>
      <w:sz w:val="16"/>
      <w:szCs w:val="16"/>
    </w:rPr>
  </w:style>
  <w:style w:type="paragraph" w:styleId="CommentText">
    <w:name w:val="annotation text"/>
    <w:basedOn w:val="Normal"/>
    <w:link w:val="CommentTextChar"/>
    <w:uiPriority w:val="99"/>
    <w:unhideWhenUsed/>
    <w:rsid w:val="00132829"/>
    <w:rPr>
      <w:sz w:val="20"/>
      <w:szCs w:val="20"/>
    </w:rPr>
  </w:style>
  <w:style w:type="character" w:customStyle="1" w:styleId="CommentTextChar">
    <w:name w:val="Comment Text Char"/>
    <w:link w:val="CommentText"/>
    <w:uiPriority w:val="99"/>
    <w:rsid w:val="00132829"/>
    <w:rPr>
      <w:lang w:val="fr-FR"/>
    </w:rPr>
  </w:style>
  <w:style w:type="paragraph" w:styleId="CommentSubject">
    <w:name w:val="annotation subject"/>
    <w:basedOn w:val="CommentText"/>
    <w:next w:val="CommentText"/>
    <w:link w:val="CommentSubjectChar"/>
    <w:uiPriority w:val="99"/>
    <w:semiHidden/>
    <w:unhideWhenUsed/>
    <w:rsid w:val="00132829"/>
    <w:rPr>
      <w:b/>
      <w:bCs/>
    </w:rPr>
  </w:style>
  <w:style w:type="character" w:customStyle="1" w:styleId="CommentSubjectChar">
    <w:name w:val="Comment Subject Char"/>
    <w:link w:val="CommentSubject"/>
    <w:uiPriority w:val="99"/>
    <w:semiHidden/>
    <w:rsid w:val="00132829"/>
    <w:rPr>
      <w:b/>
      <w:bCs/>
      <w:lang w:val="fr-FR"/>
    </w:rPr>
  </w:style>
  <w:style w:type="paragraph" w:customStyle="1" w:styleId="Heading3b">
    <w:name w:val="Heading 3b"/>
    <w:basedOn w:val="Heading3"/>
    <w:rsid w:val="00B75317"/>
    <w:pPr>
      <w:keepLines w:val="0"/>
      <w:spacing w:before="240" w:after="60" w:line="240" w:lineRule="auto"/>
    </w:pPr>
    <w:rPr>
      <w:rFonts w:ascii="Times New Roman" w:eastAsia="Times New Roman" w:hAnsi="Times New Roman" w:cs="Arial"/>
      <w:color w:val="auto"/>
      <w:szCs w:val="26"/>
      <w:u w:val="single"/>
      <w:lang w:val="en-GB"/>
    </w:rPr>
  </w:style>
  <w:style w:type="character" w:customStyle="1" w:styleId="Heading3Char">
    <w:name w:val="Heading 3 Char"/>
    <w:basedOn w:val="DefaultParagraphFont"/>
    <w:link w:val="Heading3"/>
    <w:uiPriority w:val="9"/>
    <w:semiHidden/>
    <w:rsid w:val="00B75317"/>
    <w:rPr>
      <w:rFonts w:asciiTheme="majorHAnsi" w:eastAsiaTheme="majorEastAsia" w:hAnsiTheme="majorHAnsi" w:cstheme="majorBidi"/>
      <w:b/>
      <w:bCs/>
      <w:color w:val="4F81BD" w:themeColor="accent1"/>
      <w:sz w:val="22"/>
      <w:szCs w:val="22"/>
      <w:lang w:val="fr-FR"/>
    </w:rPr>
  </w:style>
  <w:style w:type="character" w:customStyle="1" w:styleId="longtext">
    <w:name w:val="long_text"/>
    <w:basedOn w:val="DefaultParagraphFont"/>
    <w:rsid w:val="00406814"/>
  </w:style>
  <w:style w:type="paragraph" w:styleId="FootnoteText">
    <w:name w:val="footnote text"/>
    <w:basedOn w:val="Normal"/>
    <w:link w:val="FootnoteTextChar"/>
    <w:uiPriority w:val="99"/>
    <w:semiHidden/>
    <w:unhideWhenUsed/>
    <w:rsid w:val="00170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740"/>
    <w:rPr>
      <w:lang w:val="fr-FR"/>
    </w:rPr>
  </w:style>
  <w:style w:type="character" w:styleId="FootnoteReference">
    <w:name w:val="footnote reference"/>
    <w:basedOn w:val="DefaultParagraphFont"/>
    <w:uiPriority w:val="99"/>
    <w:semiHidden/>
    <w:unhideWhenUsed/>
    <w:rsid w:val="00170740"/>
    <w:rPr>
      <w:vertAlign w:val="superscript"/>
    </w:rPr>
  </w:style>
  <w:style w:type="paragraph" w:styleId="BodyText2">
    <w:name w:val="Body Text 2"/>
    <w:basedOn w:val="Normal"/>
    <w:link w:val="BodyText2Char"/>
    <w:uiPriority w:val="99"/>
    <w:semiHidden/>
    <w:unhideWhenUsed/>
    <w:rsid w:val="00F30E0F"/>
    <w:pPr>
      <w:spacing w:after="120" w:line="480" w:lineRule="auto"/>
    </w:pPr>
  </w:style>
  <w:style w:type="character" w:customStyle="1" w:styleId="BodyText2Char">
    <w:name w:val="Body Text 2 Char"/>
    <w:basedOn w:val="DefaultParagraphFont"/>
    <w:link w:val="BodyText2"/>
    <w:uiPriority w:val="99"/>
    <w:semiHidden/>
    <w:rsid w:val="00F30E0F"/>
    <w:rPr>
      <w:sz w:val="22"/>
      <w:szCs w:val="22"/>
      <w:lang w:val="fr-FR"/>
    </w:rPr>
  </w:style>
  <w:style w:type="character" w:styleId="Emphasis">
    <w:name w:val="Emphasis"/>
    <w:uiPriority w:val="20"/>
    <w:qFormat/>
    <w:rsid w:val="00A44312"/>
    <w:rPr>
      <w:i/>
      <w:iCs/>
    </w:rPr>
  </w:style>
  <w:style w:type="paragraph" w:customStyle="1" w:styleId="Default">
    <w:name w:val="Default"/>
    <w:rsid w:val="00977A74"/>
    <w:pPr>
      <w:autoSpaceDE w:val="0"/>
      <w:autoSpaceDN w:val="0"/>
      <w:adjustRightInd w:val="0"/>
    </w:pPr>
    <w:rPr>
      <w:rFonts w:ascii="Times New Roman" w:eastAsia="Times New Roman" w:hAnsi="Times New Roman"/>
      <w:color w:val="000000"/>
      <w:sz w:val="24"/>
      <w:szCs w:val="24"/>
      <w:lang w:val="fr-FR" w:eastAsia="fr-FR"/>
    </w:rPr>
  </w:style>
  <w:style w:type="paragraph" w:styleId="BlockText">
    <w:name w:val="Block Text"/>
    <w:basedOn w:val="Normal"/>
    <w:uiPriority w:val="99"/>
    <w:rsid w:val="003E1CEF"/>
    <w:pPr>
      <w:widowControl w:val="0"/>
      <w:suppressAutoHyphens/>
      <w:autoSpaceDN w:val="0"/>
      <w:spacing w:after="0" w:line="204" w:lineRule="auto"/>
      <w:ind w:left="1440" w:right="-47"/>
      <w:textAlignment w:val="baseline"/>
    </w:pPr>
    <w:rPr>
      <w:rFonts w:ascii="Times, 'Times New Roman'" w:eastAsia="Times New Roman" w:hAnsi="Times, 'Times New Roman'" w:cs="Times, 'Times New Roman'"/>
      <w:kern w:val="3"/>
      <w:sz w:val="24"/>
      <w:szCs w:val="24"/>
    </w:rPr>
  </w:style>
  <w:style w:type="paragraph" w:customStyle="1" w:styleId="Standard">
    <w:name w:val="Standard"/>
    <w:uiPriority w:val="99"/>
    <w:rsid w:val="003E1CEF"/>
    <w:pPr>
      <w:suppressAutoHyphens/>
      <w:autoSpaceDN w:val="0"/>
      <w:textAlignment w:val="baseline"/>
    </w:pPr>
    <w:rPr>
      <w:rFonts w:ascii="Times, 'Times New Roman'" w:eastAsia="Times New Roman" w:hAnsi="Times, 'Times New Roman'" w:cs="Times, 'Times New Roman'"/>
      <w:kern w:val="3"/>
      <w:sz w:val="24"/>
      <w:szCs w:val="24"/>
      <w:lang w:val="en-GB"/>
    </w:rPr>
  </w:style>
  <w:style w:type="paragraph" w:customStyle="1" w:styleId="western">
    <w:name w:val="western"/>
    <w:basedOn w:val="Normal"/>
    <w:rsid w:val="00952008"/>
    <w:pPr>
      <w:spacing w:before="100" w:beforeAutospacing="1" w:after="0" w:line="240" w:lineRule="auto"/>
      <w:jc w:val="both"/>
    </w:pPr>
    <w:rPr>
      <w:rFonts w:ascii="Arial" w:eastAsia="Times New Roman" w:hAnsi="Arial" w:cs="Arial"/>
      <w:sz w:val="20"/>
      <w:szCs w:val="20"/>
      <w:lang w:eastAsia="fr-FR"/>
    </w:rPr>
  </w:style>
  <w:style w:type="character" w:customStyle="1" w:styleId="ListParagraphChar">
    <w:name w:val="List Paragraph Char"/>
    <w:aliases w:val="Bullets Char,ReferencesCxSpLast Char,Red Char"/>
    <w:link w:val="ListParagraph"/>
    <w:uiPriority w:val="34"/>
    <w:locked/>
    <w:rsid w:val="00A317D1"/>
    <w:rPr>
      <w:sz w:val="22"/>
      <w:szCs w:val="22"/>
      <w:lang w:val="fr-FR"/>
    </w:rPr>
  </w:style>
  <w:style w:type="character" w:customStyle="1" w:styleId="st">
    <w:name w:val="st"/>
    <w:rsid w:val="005733C3"/>
  </w:style>
  <w:style w:type="paragraph" w:styleId="Revision">
    <w:name w:val="Revision"/>
    <w:hidden/>
    <w:uiPriority w:val="99"/>
    <w:semiHidden/>
    <w:rsid w:val="008107CA"/>
    <w:rPr>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F8"/>
    <w:pPr>
      <w:spacing w:after="200" w:line="276" w:lineRule="auto"/>
    </w:pPr>
    <w:rPr>
      <w:sz w:val="22"/>
      <w:szCs w:val="22"/>
      <w:lang w:val="fr-FR"/>
    </w:rPr>
  </w:style>
  <w:style w:type="paragraph" w:styleId="Heading1">
    <w:name w:val="heading 1"/>
    <w:basedOn w:val="Normal"/>
    <w:next w:val="Normal"/>
    <w:link w:val="Heading1Char"/>
    <w:uiPriority w:val="9"/>
    <w:qFormat/>
    <w:rsid w:val="00711C69"/>
    <w:pPr>
      <w:keepNext/>
      <w:spacing w:before="240" w:after="60" w:line="240" w:lineRule="auto"/>
      <w:outlineLvl w:val="0"/>
    </w:pPr>
    <w:rPr>
      <w:rFonts w:ascii="Cambria" w:eastAsia="Times New Roman" w:hAnsi="Cambria"/>
      <w:b/>
      <w:bCs/>
      <w:kern w:val="32"/>
      <w:sz w:val="32"/>
      <w:szCs w:val="32"/>
      <w:lang w:eastAsia="fr-FR"/>
    </w:rPr>
  </w:style>
  <w:style w:type="paragraph" w:styleId="Heading3">
    <w:name w:val="heading 3"/>
    <w:basedOn w:val="Normal"/>
    <w:next w:val="Normal"/>
    <w:link w:val="Heading3Char"/>
    <w:uiPriority w:val="9"/>
    <w:semiHidden/>
    <w:unhideWhenUsed/>
    <w:qFormat/>
    <w:rsid w:val="00B753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0B44"/>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588B"/>
  </w:style>
  <w:style w:type="paragraph" w:styleId="Footer">
    <w:name w:val="footer"/>
    <w:basedOn w:val="Normal"/>
    <w:link w:val="FooterChar"/>
    <w:uiPriority w:val="99"/>
    <w:unhideWhenUsed/>
    <w:rsid w:val="00CC58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588B"/>
  </w:style>
  <w:style w:type="paragraph" w:styleId="BalloonText">
    <w:name w:val="Balloon Text"/>
    <w:basedOn w:val="Normal"/>
    <w:link w:val="BalloonTextChar"/>
    <w:uiPriority w:val="99"/>
    <w:semiHidden/>
    <w:unhideWhenUsed/>
    <w:rsid w:val="00CC588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588B"/>
    <w:rPr>
      <w:rFonts w:ascii="Tahoma" w:hAnsi="Tahoma" w:cs="Tahoma"/>
      <w:sz w:val="16"/>
      <w:szCs w:val="16"/>
    </w:rPr>
  </w:style>
  <w:style w:type="character" w:styleId="Hyperlink">
    <w:name w:val="Hyperlink"/>
    <w:uiPriority w:val="99"/>
    <w:unhideWhenUsed/>
    <w:rsid w:val="00CC588B"/>
    <w:rPr>
      <w:color w:val="0000FF"/>
      <w:u w:val="single"/>
    </w:rPr>
  </w:style>
  <w:style w:type="paragraph" w:customStyle="1" w:styleId="text">
    <w:name w:val="text"/>
    <w:rsid w:val="009F51DA"/>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paragraph" w:customStyle="1" w:styleId="continsert">
    <w:name w:val="cont. insert"/>
    <w:basedOn w:val="Normal"/>
    <w:rsid w:val="009F51DA"/>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Cs w:val="20"/>
      <w:lang w:val="en-US"/>
    </w:rPr>
  </w:style>
  <w:style w:type="paragraph" w:styleId="NormalWeb">
    <w:name w:val="Normal (Web)"/>
    <w:aliases w:val="webb, webb"/>
    <w:basedOn w:val="Normal"/>
    <w:uiPriority w:val="99"/>
    <w:rsid w:val="009F51DA"/>
    <w:pPr>
      <w:spacing w:before="100" w:beforeAutospacing="1" w:after="119" w:line="240" w:lineRule="auto"/>
    </w:pPr>
    <w:rPr>
      <w:rFonts w:ascii="Arial Unicode MS" w:eastAsia="Arial Unicode MS" w:hAnsi="Arial Unicode MS" w:cs="Arial Unicode MS"/>
      <w:sz w:val="24"/>
      <w:szCs w:val="24"/>
      <w:lang w:val="en-US"/>
    </w:rPr>
  </w:style>
  <w:style w:type="paragraph" w:styleId="ListParagraph">
    <w:name w:val="List Paragraph"/>
    <w:aliases w:val="Bullets,ReferencesCxSpLast,Red"/>
    <w:basedOn w:val="Normal"/>
    <w:link w:val="ListParagraphChar"/>
    <w:uiPriority w:val="34"/>
    <w:qFormat/>
    <w:rsid w:val="00991A4E"/>
    <w:pPr>
      <w:ind w:left="720"/>
      <w:contextualSpacing/>
    </w:pPr>
  </w:style>
  <w:style w:type="paragraph" w:styleId="BodyText">
    <w:name w:val="Body Text"/>
    <w:basedOn w:val="Normal"/>
    <w:link w:val="BodyTextChar"/>
    <w:semiHidden/>
    <w:rsid w:val="00455320"/>
    <w:pPr>
      <w:spacing w:after="0" w:line="240" w:lineRule="auto"/>
      <w:jc w:val="both"/>
    </w:pPr>
    <w:rPr>
      <w:rFonts w:ascii="Times New Roman" w:hAnsi="Times New Roman"/>
    </w:rPr>
  </w:style>
  <w:style w:type="character" w:customStyle="1" w:styleId="BodyTextChar">
    <w:name w:val="Body Text Char"/>
    <w:link w:val="BodyText"/>
    <w:semiHidden/>
    <w:rsid w:val="00455320"/>
    <w:rPr>
      <w:rFonts w:ascii="Times New Roman" w:hAnsi="Times New Roman"/>
      <w:sz w:val="22"/>
      <w:szCs w:val="22"/>
      <w:lang w:eastAsia="en-US"/>
    </w:rPr>
  </w:style>
  <w:style w:type="character" w:customStyle="1" w:styleId="Heading4Char">
    <w:name w:val="Heading 4 Char"/>
    <w:link w:val="Heading4"/>
    <w:rsid w:val="001C0B44"/>
    <w:rPr>
      <w:rFonts w:eastAsia="Times New Roman"/>
      <w:b/>
      <w:bCs/>
      <w:sz w:val="28"/>
      <w:szCs w:val="28"/>
      <w:lang w:val="en-GB" w:eastAsia="en-US"/>
    </w:rPr>
  </w:style>
  <w:style w:type="paragraph" w:customStyle="1" w:styleId="address">
    <w:name w:val="address"/>
    <w:rsid w:val="00A57AA8"/>
    <w:pPr>
      <w:framePr w:wrap="notBeside" w:vAnchor="page" w:hAnchor="page" w:x="7259" w:y="852" w:anchorLock="1"/>
      <w:spacing w:before="210" w:line="210" w:lineRule="exact"/>
    </w:pPr>
    <w:rPr>
      <w:rFonts w:ascii="Arial" w:eastAsia="Times New Roman" w:hAnsi="Arial"/>
      <w:noProof/>
      <w:sz w:val="16"/>
    </w:rPr>
  </w:style>
  <w:style w:type="character" w:customStyle="1" w:styleId="Heading1Char">
    <w:name w:val="Heading 1 Char"/>
    <w:link w:val="Heading1"/>
    <w:uiPriority w:val="9"/>
    <w:rsid w:val="00711C69"/>
    <w:rPr>
      <w:rFonts w:ascii="Cambria" w:eastAsia="Times New Roman" w:hAnsi="Cambria"/>
      <w:b/>
      <w:bCs/>
      <w:kern w:val="32"/>
      <w:sz w:val="32"/>
      <w:szCs w:val="32"/>
      <w:lang w:val="fr-FR" w:eastAsia="fr-FR"/>
    </w:rPr>
  </w:style>
  <w:style w:type="character" w:customStyle="1" w:styleId="TabcontenuCar">
    <w:name w:val="Tab contenu Car"/>
    <w:link w:val="Tabcontenu"/>
    <w:rsid w:val="00711C69"/>
    <w:rPr>
      <w:rFonts w:ascii="Georgia" w:hAnsi="Georgia" w:cs="Arial"/>
      <w:bCs/>
      <w:sz w:val="22"/>
      <w:szCs w:val="22"/>
      <w:lang w:eastAsia="ar-SA"/>
    </w:rPr>
  </w:style>
  <w:style w:type="paragraph" w:customStyle="1" w:styleId="Tabcontenu">
    <w:name w:val="Tab contenu"/>
    <w:basedOn w:val="Normal"/>
    <w:link w:val="TabcontenuCar"/>
    <w:autoRedefine/>
    <w:rsid w:val="00711C69"/>
    <w:pPr>
      <w:suppressAutoHyphens/>
      <w:spacing w:after="0" w:line="240" w:lineRule="auto"/>
      <w:jc w:val="both"/>
    </w:pPr>
    <w:rPr>
      <w:rFonts w:ascii="Georgia" w:hAnsi="Georgia"/>
      <w:bCs/>
      <w:lang w:eastAsia="ar-SA"/>
    </w:rPr>
  </w:style>
  <w:style w:type="character" w:styleId="CommentReference">
    <w:name w:val="annotation reference"/>
    <w:uiPriority w:val="99"/>
    <w:semiHidden/>
    <w:unhideWhenUsed/>
    <w:rsid w:val="00132829"/>
    <w:rPr>
      <w:sz w:val="16"/>
      <w:szCs w:val="16"/>
    </w:rPr>
  </w:style>
  <w:style w:type="paragraph" w:styleId="CommentText">
    <w:name w:val="annotation text"/>
    <w:basedOn w:val="Normal"/>
    <w:link w:val="CommentTextChar"/>
    <w:uiPriority w:val="99"/>
    <w:unhideWhenUsed/>
    <w:rsid w:val="00132829"/>
    <w:rPr>
      <w:sz w:val="20"/>
      <w:szCs w:val="20"/>
    </w:rPr>
  </w:style>
  <w:style w:type="character" w:customStyle="1" w:styleId="CommentTextChar">
    <w:name w:val="Comment Text Char"/>
    <w:link w:val="CommentText"/>
    <w:uiPriority w:val="99"/>
    <w:rsid w:val="00132829"/>
    <w:rPr>
      <w:lang w:val="fr-FR"/>
    </w:rPr>
  </w:style>
  <w:style w:type="paragraph" w:styleId="CommentSubject">
    <w:name w:val="annotation subject"/>
    <w:basedOn w:val="CommentText"/>
    <w:next w:val="CommentText"/>
    <w:link w:val="CommentSubjectChar"/>
    <w:uiPriority w:val="99"/>
    <w:semiHidden/>
    <w:unhideWhenUsed/>
    <w:rsid w:val="00132829"/>
    <w:rPr>
      <w:b/>
      <w:bCs/>
    </w:rPr>
  </w:style>
  <w:style w:type="character" w:customStyle="1" w:styleId="CommentSubjectChar">
    <w:name w:val="Comment Subject Char"/>
    <w:link w:val="CommentSubject"/>
    <w:uiPriority w:val="99"/>
    <w:semiHidden/>
    <w:rsid w:val="00132829"/>
    <w:rPr>
      <w:b/>
      <w:bCs/>
      <w:lang w:val="fr-FR"/>
    </w:rPr>
  </w:style>
  <w:style w:type="paragraph" w:customStyle="1" w:styleId="Heading3b">
    <w:name w:val="Heading 3b"/>
    <w:basedOn w:val="Heading3"/>
    <w:rsid w:val="00B75317"/>
    <w:pPr>
      <w:keepLines w:val="0"/>
      <w:spacing w:before="240" w:after="60" w:line="240" w:lineRule="auto"/>
    </w:pPr>
    <w:rPr>
      <w:rFonts w:ascii="Times New Roman" w:eastAsia="Times New Roman" w:hAnsi="Times New Roman" w:cs="Arial"/>
      <w:color w:val="auto"/>
      <w:szCs w:val="26"/>
      <w:u w:val="single"/>
      <w:lang w:val="en-GB"/>
    </w:rPr>
  </w:style>
  <w:style w:type="character" w:customStyle="1" w:styleId="Heading3Char">
    <w:name w:val="Heading 3 Char"/>
    <w:basedOn w:val="DefaultParagraphFont"/>
    <w:link w:val="Heading3"/>
    <w:uiPriority w:val="9"/>
    <w:semiHidden/>
    <w:rsid w:val="00B75317"/>
    <w:rPr>
      <w:rFonts w:asciiTheme="majorHAnsi" w:eastAsiaTheme="majorEastAsia" w:hAnsiTheme="majorHAnsi" w:cstheme="majorBidi"/>
      <w:b/>
      <w:bCs/>
      <w:color w:val="4F81BD" w:themeColor="accent1"/>
      <w:sz w:val="22"/>
      <w:szCs w:val="22"/>
      <w:lang w:val="fr-FR"/>
    </w:rPr>
  </w:style>
  <w:style w:type="character" w:customStyle="1" w:styleId="longtext">
    <w:name w:val="long_text"/>
    <w:basedOn w:val="DefaultParagraphFont"/>
    <w:rsid w:val="00406814"/>
  </w:style>
  <w:style w:type="paragraph" w:styleId="FootnoteText">
    <w:name w:val="footnote text"/>
    <w:basedOn w:val="Normal"/>
    <w:link w:val="FootnoteTextChar"/>
    <w:uiPriority w:val="99"/>
    <w:semiHidden/>
    <w:unhideWhenUsed/>
    <w:rsid w:val="00170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740"/>
    <w:rPr>
      <w:lang w:val="fr-FR"/>
    </w:rPr>
  </w:style>
  <w:style w:type="character" w:styleId="FootnoteReference">
    <w:name w:val="footnote reference"/>
    <w:basedOn w:val="DefaultParagraphFont"/>
    <w:uiPriority w:val="99"/>
    <w:semiHidden/>
    <w:unhideWhenUsed/>
    <w:rsid w:val="00170740"/>
    <w:rPr>
      <w:vertAlign w:val="superscript"/>
    </w:rPr>
  </w:style>
  <w:style w:type="paragraph" w:styleId="BodyText2">
    <w:name w:val="Body Text 2"/>
    <w:basedOn w:val="Normal"/>
    <w:link w:val="BodyText2Char"/>
    <w:uiPriority w:val="99"/>
    <w:semiHidden/>
    <w:unhideWhenUsed/>
    <w:rsid w:val="00F30E0F"/>
    <w:pPr>
      <w:spacing w:after="120" w:line="480" w:lineRule="auto"/>
    </w:pPr>
  </w:style>
  <w:style w:type="character" w:customStyle="1" w:styleId="BodyText2Char">
    <w:name w:val="Body Text 2 Char"/>
    <w:basedOn w:val="DefaultParagraphFont"/>
    <w:link w:val="BodyText2"/>
    <w:uiPriority w:val="99"/>
    <w:semiHidden/>
    <w:rsid w:val="00F30E0F"/>
    <w:rPr>
      <w:sz w:val="22"/>
      <w:szCs w:val="22"/>
      <w:lang w:val="fr-FR"/>
    </w:rPr>
  </w:style>
  <w:style w:type="character" w:styleId="Emphasis">
    <w:name w:val="Emphasis"/>
    <w:uiPriority w:val="20"/>
    <w:qFormat/>
    <w:rsid w:val="00A44312"/>
    <w:rPr>
      <w:i/>
      <w:iCs/>
    </w:rPr>
  </w:style>
  <w:style w:type="paragraph" w:customStyle="1" w:styleId="Default">
    <w:name w:val="Default"/>
    <w:rsid w:val="00977A74"/>
    <w:pPr>
      <w:autoSpaceDE w:val="0"/>
      <w:autoSpaceDN w:val="0"/>
      <w:adjustRightInd w:val="0"/>
    </w:pPr>
    <w:rPr>
      <w:rFonts w:ascii="Times New Roman" w:eastAsia="Times New Roman" w:hAnsi="Times New Roman"/>
      <w:color w:val="000000"/>
      <w:sz w:val="24"/>
      <w:szCs w:val="24"/>
      <w:lang w:val="fr-FR" w:eastAsia="fr-FR"/>
    </w:rPr>
  </w:style>
  <w:style w:type="paragraph" w:styleId="BlockText">
    <w:name w:val="Block Text"/>
    <w:basedOn w:val="Normal"/>
    <w:uiPriority w:val="99"/>
    <w:rsid w:val="003E1CEF"/>
    <w:pPr>
      <w:widowControl w:val="0"/>
      <w:suppressAutoHyphens/>
      <w:autoSpaceDN w:val="0"/>
      <w:spacing w:after="0" w:line="204" w:lineRule="auto"/>
      <w:ind w:left="1440" w:right="-47"/>
      <w:textAlignment w:val="baseline"/>
    </w:pPr>
    <w:rPr>
      <w:rFonts w:ascii="Times, 'Times New Roman'" w:eastAsia="Times New Roman" w:hAnsi="Times, 'Times New Roman'" w:cs="Times, 'Times New Roman'"/>
      <w:kern w:val="3"/>
      <w:sz w:val="24"/>
      <w:szCs w:val="24"/>
    </w:rPr>
  </w:style>
  <w:style w:type="paragraph" w:customStyle="1" w:styleId="Standard">
    <w:name w:val="Standard"/>
    <w:uiPriority w:val="99"/>
    <w:rsid w:val="003E1CEF"/>
    <w:pPr>
      <w:suppressAutoHyphens/>
      <w:autoSpaceDN w:val="0"/>
      <w:textAlignment w:val="baseline"/>
    </w:pPr>
    <w:rPr>
      <w:rFonts w:ascii="Times, 'Times New Roman'" w:eastAsia="Times New Roman" w:hAnsi="Times, 'Times New Roman'" w:cs="Times, 'Times New Roman'"/>
      <w:kern w:val="3"/>
      <w:sz w:val="24"/>
      <w:szCs w:val="24"/>
      <w:lang w:val="en-GB"/>
    </w:rPr>
  </w:style>
  <w:style w:type="paragraph" w:customStyle="1" w:styleId="western">
    <w:name w:val="western"/>
    <w:basedOn w:val="Normal"/>
    <w:rsid w:val="00952008"/>
    <w:pPr>
      <w:spacing w:before="100" w:beforeAutospacing="1" w:after="0" w:line="240" w:lineRule="auto"/>
      <w:jc w:val="both"/>
    </w:pPr>
    <w:rPr>
      <w:rFonts w:ascii="Arial" w:eastAsia="Times New Roman" w:hAnsi="Arial" w:cs="Arial"/>
      <w:sz w:val="20"/>
      <w:szCs w:val="20"/>
      <w:lang w:eastAsia="fr-FR"/>
    </w:rPr>
  </w:style>
  <w:style w:type="character" w:customStyle="1" w:styleId="ListParagraphChar">
    <w:name w:val="List Paragraph Char"/>
    <w:aliases w:val="Bullets Char,ReferencesCxSpLast Char,Red Char"/>
    <w:link w:val="ListParagraph"/>
    <w:uiPriority w:val="34"/>
    <w:locked/>
    <w:rsid w:val="00A317D1"/>
    <w:rPr>
      <w:sz w:val="22"/>
      <w:szCs w:val="22"/>
      <w:lang w:val="fr-FR"/>
    </w:rPr>
  </w:style>
  <w:style w:type="character" w:customStyle="1" w:styleId="st">
    <w:name w:val="st"/>
    <w:rsid w:val="005733C3"/>
  </w:style>
  <w:style w:type="paragraph" w:styleId="Revision">
    <w:name w:val="Revision"/>
    <w:hidden/>
    <w:uiPriority w:val="99"/>
    <w:semiHidden/>
    <w:rsid w:val="008107CA"/>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3056">
      <w:bodyDiv w:val="1"/>
      <w:marLeft w:val="0"/>
      <w:marRight w:val="0"/>
      <w:marTop w:val="0"/>
      <w:marBottom w:val="0"/>
      <w:divBdr>
        <w:top w:val="none" w:sz="0" w:space="0" w:color="auto"/>
        <w:left w:val="none" w:sz="0" w:space="0" w:color="auto"/>
        <w:bottom w:val="none" w:sz="0" w:space="0" w:color="auto"/>
        <w:right w:val="none" w:sz="0" w:space="0" w:color="auto"/>
      </w:divBdr>
    </w:div>
    <w:div w:id="973829051">
      <w:bodyDiv w:val="1"/>
      <w:marLeft w:val="0"/>
      <w:marRight w:val="0"/>
      <w:marTop w:val="0"/>
      <w:marBottom w:val="0"/>
      <w:divBdr>
        <w:top w:val="none" w:sz="0" w:space="0" w:color="auto"/>
        <w:left w:val="none" w:sz="0" w:space="0" w:color="auto"/>
        <w:bottom w:val="none" w:sz="0" w:space="0" w:color="auto"/>
        <w:right w:val="none" w:sz="0" w:space="0" w:color="auto"/>
      </w:divBdr>
    </w:div>
    <w:div w:id="1065107114">
      <w:bodyDiv w:val="1"/>
      <w:marLeft w:val="0"/>
      <w:marRight w:val="0"/>
      <w:marTop w:val="0"/>
      <w:marBottom w:val="0"/>
      <w:divBdr>
        <w:top w:val="none" w:sz="0" w:space="0" w:color="auto"/>
        <w:left w:val="none" w:sz="0" w:space="0" w:color="auto"/>
        <w:bottom w:val="none" w:sz="0" w:space="0" w:color="auto"/>
        <w:right w:val="none" w:sz="0" w:space="0" w:color="auto"/>
      </w:divBdr>
    </w:div>
    <w:div w:id="1121997226">
      <w:bodyDiv w:val="1"/>
      <w:marLeft w:val="0"/>
      <w:marRight w:val="0"/>
      <w:marTop w:val="0"/>
      <w:marBottom w:val="0"/>
      <w:divBdr>
        <w:top w:val="none" w:sz="0" w:space="0" w:color="auto"/>
        <w:left w:val="none" w:sz="0" w:space="0" w:color="auto"/>
        <w:bottom w:val="none" w:sz="0" w:space="0" w:color="auto"/>
        <w:right w:val="none" w:sz="0" w:space="0" w:color="auto"/>
      </w:divBdr>
    </w:div>
    <w:div w:id="1125195251">
      <w:bodyDiv w:val="1"/>
      <w:marLeft w:val="0"/>
      <w:marRight w:val="0"/>
      <w:marTop w:val="0"/>
      <w:marBottom w:val="0"/>
      <w:divBdr>
        <w:top w:val="none" w:sz="0" w:space="0" w:color="auto"/>
        <w:left w:val="none" w:sz="0" w:space="0" w:color="auto"/>
        <w:bottom w:val="none" w:sz="0" w:space="0" w:color="auto"/>
        <w:right w:val="none" w:sz="0" w:space="0" w:color="auto"/>
      </w:divBdr>
    </w:div>
    <w:div w:id="1565139497">
      <w:bodyDiv w:val="1"/>
      <w:marLeft w:val="0"/>
      <w:marRight w:val="0"/>
      <w:marTop w:val="0"/>
      <w:marBottom w:val="0"/>
      <w:divBdr>
        <w:top w:val="none" w:sz="0" w:space="0" w:color="auto"/>
        <w:left w:val="none" w:sz="0" w:space="0" w:color="auto"/>
        <w:bottom w:val="none" w:sz="0" w:space="0" w:color="auto"/>
        <w:right w:val="none" w:sz="0" w:space="0" w:color="auto"/>
      </w:divBdr>
      <w:divsChild>
        <w:div w:id="1775398169">
          <w:marLeft w:val="0"/>
          <w:marRight w:val="0"/>
          <w:marTop w:val="0"/>
          <w:marBottom w:val="0"/>
          <w:divBdr>
            <w:top w:val="none" w:sz="0" w:space="0" w:color="auto"/>
            <w:left w:val="none" w:sz="0" w:space="0" w:color="auto"/>
            <w:bottom w:val="none" w:sz="0" w:space="0" w:color="auto"/>
            <w:right w:val="none" w:sz="0" w:space="0" w:color="auto"/>
          </w:divBdr>
        </w:div>
        <w:div w:id="1870341135">
          <w:marLeft w:val="0"/>
          <w:marRight w:val="0"/>
          <w:marTop w:val="0"/>
          <w:marBottom w:val="0"/>
          <w:divBdr>
            <w:top w:val="none" w:sz="0" w:space="0" w:color="auto"/>
            <w:left w:val="none" w:sz="0" w:space="0" w:color="auto"/>
            <w:bottom w:val="none" w:sz="0" w:space="0" w:color="auto"/>
            <w:right w:val="none" w:sz="0" w:space="0" w:color="auto"/>
          </w:divBdr>
        </w:div>
        <w:div w:id="1667126504">
          <w:marLeft w:val="0"/>
          <w:marRight w:val="0"/>
          <w:marTop w:val="0"/>
          <w:marBottom w:val="0"/>
          <w:divBdr>
            <w:top w:val="none" w:sz="0" w:space="0" w:color="auto"/>
            <w:left w:val="none" w:sz="0" w:space="0" w:color="auto"/>
            <w:bottom w:val="none" w:sz="0" w:space="0" w:color="auto"/>
            <w:right w:val="none" w:sz="0" w:space="0" w:color="auto"/>
          </w:divBdr>
        </w:div>
        <w:div w:id="1787504418">
          <w:marLeft w:val="0"/>
          <w:marRight w:val="0"/>
          <w:marTop w:val="0"/>
          <w:marBottom w:val="0"/>
          <w:divBdr>
            <w:top w:val="none" w:sz="0" w:space="0" w:color="auto"/>
            <w:left w:val="none" w:sz="0" w:space="0" w:color="auto"/>
            <w:bottom w:val="none" w:sz="0" w:space="0" w:color="auto"/>
            <w:right w:val="none" w:sz="0" w:space="0" w:color="auto"/>
          </w:divBdr>
        </w:div>
        <w:div w:id="1754080260">
          <w:marLeft w:val="0"/>
          <w:marRight w:val="0"/>
          <w:marTop w:val="0"/>
          <w:marBottom w:val="0"/>
          <w:divBdr>
            <w:top w:val="none" w:sz="0" w:space="0" w:color="auto"/>
            <w:left w:val="none" w:sz="0" w:space="0" w:color="auto"/>
            <w:bottom w:val="none" w:sz="0" w:space="0" w:color="auto"/>
            <w:right w:val="none" w:sz="0" w:space="0" w:color="auto"/>
          </w:divBdr>
        </w:div>
        <w:div w:id="1247879613">
          <w:marLeft w:val="0"/>
          <w:marRight w:val="0"/>
          <w:marTop w:val="0"/>
          <w:marBottom w:val="0"/>
          <w:divBdr>
            <w:top w:val="none" w:sz="0" w:space="0" w:color="auto"/>
            <w:left w:val="none" w:sz="0" w:space="0" w:color="auto"/>
            <w:bottom w:val="none" w:sz="0" w:space="0" w:color="auto"/>
            <w:right w:val="none" w:sz="0" w:space="0" w:color="auto"/>
          </w:divBdr>
        </w:div>
      </w:divsChild>
    </w:div>
    <w:div w:id="1567571762">
      <w:bodyDiv w:val="1"/>
      <w:marLeft w:val="0"/>
      <w:marRight w:val="0"/>
      <w:marTop w:val="0"/>
      <w:marBottom w:val="0"/>
      <w:divBdr>
        <w:top w:val="none" w:sz="0" w:space="0" w:color="auto"/>
        <w:left w:val="none" w:sz="0" w:space="0" w:color="auto"/>
        <w:bottom w:val="none" w:sz="0" w:space="0" w:color="auto"/>
        <w:right w:val="none" w:sz="0" w:space="0" w:color="auto"/>
      </w:divBdr>
    </w:div>
    <w:div w:id="16856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bit.ly/2H2M8Ed" TargetMode="External"/><Relationship Id="rId3" Type="http://schemas.openxmlformats.org/officeDocument/2006/relationships/customXml" Target="../customXml/item3.xml"/><Relationship Id="rId21" Type="http://schemas.openxmlformats.org/officeDocument/2006/relationships/hyperlink" Target="https://bit.ly/2H2M8Ed"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and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wf.mg" TargetMode="External"/><Relationship Id="rId20" Type="http://schemas.openxmlformats.org/officeDocument/2006/relationships/hyperlink" Target="mailto:procurement@wwf.m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anda.org"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ocurement@wwf.m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wwf.m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76899bda26b4e9a9d0ae7bd55c91071 xmlns="65a2362d-2255-4a0d-88c5-7d64954319e1">
      <Terms xmlns="http://schemas.microsoft.com/office/infopath/2007/PartnerControls"/>
    </f76899bda26b4e9a9d0ae7bd55c91071>
    <o1b22102846340e2b6a73268a7a001ef xmlns="65a2362d-2255-4a0d-88c5-7d64954319e1">
      <Terms xmlns="http://schemas.microsoft.com/office/infopath/2007/PartnerControls"/>
    </o1b22102846340e2b6a73268a7a001ef>
    <o2b1f31d039c42e0a1194fe4b0611f7e xmlns="a99e116b-486f-4882-ac54-b3b841888376">
      <Terms xmlns="http://schemas.microsoft.com/office/infopath/2007/PartnerControls"/>
    </o2b1f31d039c42e0a1194fe4b0611f7e>
    <_ip_UnifiedCompliancePolicyUIAction xmlns="http://schemas.microsoft.com/sharepoint/v3" xsi:nil="true"/>
    <TaxCatchAll xmlns="65a2362d-2255-4a0d-88c5-7d64954319e1"/>
    <l5ef8b376b37499a9fb7895072e313fd xmlns="a99e116b-486f-4882-ac54-b3b841888376">
      <Terms xmlns="http://schemas.microsoft.com/office/infopath/2007/PartnerControls"/>
    </l5ef8b376b37499a9fb7895072e313fd>
    <bdde560133ac41d0b4a62248310cf257 xmlns="65a2362d-2255-4a0d-88c5-7d64954319e1">
      <Terms xmlns="http://schemas.microsoft.com/office/infopath/2007/PartnerControls"/>
    </bdde560133ac41d0b4a62248310cf257>
    <Archive_x0020_Docs xmlns="dd0035a6-2410-4e85-b1c3-5accc310215e">
      <Url xsi:nil="true"/>
      <Description xsi:nil="true"/>
    </Archive_x0020_Docs>
    <Agreement_x0020_Number xmlns="dd0035a6-2410-4e85-b1c3-5accc310215e" xsi:nil="true"/>
    <_ip_UnifiedCompliancePolicyProperties xmlns="http://schemas.microsoft.com/sharepoint/v3" xsi:nil="true"/>
    <h0abb90ddb1142e1bd6b8a529fda5657 xmlns="a99e116b-486f-4882-ac54-b3b841888376">
      <Terms xmlns="http://schemas.microsoft.com/office/infopath/2007/PartnerControls"/>
    </h0abb90ddb1142e1bd6b8a529fda5657>
    <mb8c7a2dccce46b5badb25c7588e83a6 xmlns="65a2362d-2255-4a0d-88c5-7d64954319e1">
      <Terms xmlns="http://schemas.microsoft.com/office/infopath/2007/PartnerControls"/>
    </mb8c7a2dccce46b5badb25c7588e83a6>
    <Country_ xmlns="a99e116b-486f-4882-ac54-b3b841888376" xsi:nil="true"/>
    <CB_x0020_Landscape xmlns="a99e116b-486f-4882-ac54-b3b841888376" xsi:nil="true"/>
    <jc847edaaa8f46b1abfc58f0a1e4a0e2 xmlns="65a2362d-2255-4a0d-88c5-7d64954319e1">
      <Terms xmlns="http://schemas.microsoft.com/office/infopath/2007/PartnerControls"/>
    </jc847edaaa8f46b1abfc58f0a1e4a0e2>
    <Donor xmlns="dd0035a6-2410-4e85-b1c3-5accc310215e"/>
    <Fiscal_x0020_Year_ xmlns="a99e116b-486f-4882-ac54-b3b841888376"/>
    <Grant_ xmlns="a99e116b-486f-4882-ac54-b3b841888376" xsi:nil="true"/>
    <Project_ xmlns="a99e116b-486f-4882-ac54-b3b8418883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go Basin Document" ma:contentTypeID="0x01010055F5A6F2814CF34AA2DE6515F0F56B4B000E01B1642B11B2468287AD1224BA38A900810E75058EEDDF41877FAEDA674B68E7" ma:contentTypeVersion="43" ma:contentTypeDescription="" ma:contentTypeScope="" ma:versionID="7e97183fc83087901703b937fb957bbb">
  <xsd:schema xmlns:xsd="http://www.w3.org/2001/XMLSchema" xmlns:xs="http://www.w3.org/2001/XMLSchema" xmlns:p="http://schemas.microsoft.com/office/2006/metadata/properties" xmlns:ns1="http://schemas.microsoft.com/sharepoint/v3" xmlns:ns2="65a2362d-2255-4a0d-88c5-7d64954319e1" xmlns:ns4="a99e116b-486f-4882-ac54-b3b841888376" xmlns:ns5="dd0035a6-2410-4e85-b1c3-5accc310215e" xmlns:ns6="d643282c-5694-4f6b-be46-dcc35f54b9f0" targetNamespace="http://schemas.microsoft.com/office/2006/metadata/properties" ma:root="true" ma:fieldsID="182c5d571e87355186774721e082b702" ns1:_="" ns2:_="" ns4:_="" ns5:_="" ns6:_="">
    <xsd:import namespace="http://schemas.microsoft.com/sharepoint/v3"/>
    <xsd:import namespace="65a2362d-2255-4a0d-88c5-7d64954319e1"/>
    <xsd:import namespace="a99e116b-486f-4882-ac54-b3b841888376"/>
    <xsd:import namespace="dd0035a6-2410-4e85-b1c3-5accc310215e"/>
    <xsd:import namespace="d643282c-5694-4f6b-be46-dcc35f54b9f0"/>
    <xsd:element name="properties">
      <xsd:complexType>
        <xsd:sequence>
          <xsd:element name="documentManagement">
            <xsd:complexType>
              <xsd:all>
                <xsd:element ref="ns2:TaxCatchAll" minOccurs="0"/>
                <xsd:element ref="ns2:TaxCatchAllLabel" minOccurs="0"/>
                <xsd:element ref="ns2:mb8c7a2dccce46b5badb25c7588e83a6" minOccurs="0"/>
                <xsd:element ref="ns2:f76899bda26b4e9a9d0ae7bd55c91071" minOccurs="0"/>
                <xsd:element ref="ns2:bdde560133ac41d0b4a62248310cf257" minOccurs="0"/>
                <xsd:element ref="ns2:o1b22102846340e2b6a73268a7a001ef" minOccurs="0"/>
                <xsd:element ref="ns2:jc847edaaa8f46b1abfc58f0a1e4a0e2" minOccurs="0"/>
                <xsd:element ref="ns4:Grant_" minOccurs="0"/>
                <xsd:element ref="ns4:Country_" minOccurs="0"/>
                <xsd:element ref="ns4:l5ef8b376b37499a9fb7895072e313fd" minOccurs="0"/>
                <xsd:element ref="ns5:Archive_x0020_Docs" minOccurs="0"/>
                <xsd:element ref="ns6:SharedWithUsers" minOccurs="0"/>
                <xsd:element ref="ns6:SharedWithDetails" minOccurs="0"/>
                <xsd:element ref="ns4:Project_" minOccurs="0"/>
                <xsd:element ref="ns4:h0abb90ddb1142e1bd6b8a529fda5657" minOccurs="0"/>
                <xsd:element ref="ns4:o2b1f31d039c42e0a1194fe4b0611f7e" minOccurs="0"/>
                <xsd:element ref="ns4:Fiscal_x0020_Year_" minOccurs="0"/>
                <xsd:element ref="ns5:MediaServiceMetadata" minOccurs="0"/>
                <xsd:element ref="ns5:MediaServiceFastMetadata" minOccurs="0"/>
                <xsd:element ref="ns5:MediaServiceDateTaken" minOccurs="0"/>
                <xsd:element ref="ns5:MediaServiceAutoTags" minOccurs="0"/>
                <xsd:element ref="ns5:Agreement_x0020_Number" minOccurs="0"/>
                <xsd:element ref="ns5:MediaServiceOCR" minOccurs="0"/>
                <xsd:element ref="ns1:_ip_UnifiedCompliancePolicyProperties" minOccurs="0"/>
                <xsd:element ref="ns1:_ip_UnifiedCompliancePolicyUIAction" minOccurs="0"/>
                <xsd:element ref="ns4:CB_x0020_Landscape" minOccurs="0"/>
                <xsd:element ref="ns5:Dono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2362d-2255-4a0d-88c5-7d64954319e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d697cc3-9bb5-4dc2-8d65-9f196e5c0a92}" ma:internalName="TaxCatchAll" ma:readOnly="false" ma:showField="CatchAllData" ma:web="ce9e09ad-3758-476a-b0bd-9076ada394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d697cc3-9bb5-4dc2-8d65-9f196e5c0a92}" ma:internalName="TaxCatchAllLabel" ma:readOnly="true" ma:showField="CatchAllDataLabel" ma:web="ce9e09ad-3758-476a-b0bd-9076ada394bf">
      <xsd:complexType>
        <xsd:complexContent>
          <xsd:extension base="dms:MultiChoiceLookup">
            <xsd:sequence>
              <xsd:element name="Value" type="dms:Lookup" maxOccurs="unbounded" minOccurs="0" nillable="true"/>
            </xsd:sequence>
          </xsd:extension>
        </xsd:complexContent>
      </xsd:complexType>
    </xsd:element>
    <xsd:element name="mb8c7a2dccce46b5badb25c7588e83a6" ma:index="10" nillable="true" ma:taxonomy="true" ma:internalName="mb8c7a2dccce46b5badb25c7588e83a6" ma:taxonomyFieldName="Document_x0020_Status" ma:displayName="Document Status" ma:default="" ma:fieldId="{6b8c7a2d-ccce-46b5-badb-25c7588e83a6}" ma:sspId="599606c3-1701-4786-aebd-51d352341c31" ma:termSetId="79bb9b8b-ddaf-4830-9ef1-ae3f0c2216d1" ma:anchorId="00000000-0000-0000-0000-000000000000" ma:open="false" ma:isKeyword="false">
      <xsd:complexType>
        <xsd:sequence>
          <xsd:element ref="pc:Terms" minOccurs="0" maxOccurs="1"/>
        </xsd:sequence>
      </xsd:complexType>
    </xsd:element>
    <xsd:element name="f76899bda26b4e9a9d0ae7bd55c91071" ma:index="13" nillable="true" ma:taxonomy="true" ma:internalName="f76899bda26b4e9a9d0ae7bd55c91071" ma:taxonomyFieldName="Dept" ma:displayName="Dept" ma:default="" ma:fieldId="{f76899bd-a26b-4e9a-9d0a-e7bd55c91071}" ma:sspId="599606c3-1701-4786-aebd-51d352341c31" ma:termSetId="8ed8c9ea-7052-4c1d-a4d7-b9c10bffea6f" ma:anchorId="00000000-0000-0000-0000-000000000000" ma:open="true" ma:isKeyword="false">
      <xsd:complexType>
        <xsd:sequence>
          <xsd:element ref="pc:Terms" minOccurs="0" maxOccurs="1"/>
        </xsd:sequence>
      </xsd:complexType>
    </xsd:element>
    <xsd:element name="bdde560133ac41d0b4a62248310cf257" ma:index="15" nillable="true" ma:taxonomy="true" ma:internalName="bdde560133ac41d0b4a62248310cf257" ma:taxonomyFieldName="Document_x0020_Type" ma:displayName="Document Type" ma:indexed="true" ma:default="" ma:fieldId="{bdde5601-33ac-41d0-b4a6-2248310cf257}" ma:sspId="599606c3-1701-4786-aebd-51d352341c31" ma:termSetId="558a51bc-310d-4923-981a-c11cac5e36ad" ma:anchorId="00000000-0000-0000-0000-000000000000" ma:open="false" ma:isKeyword="false">
      <xsd:complexType>
        <xsd:sequence>
          <xsd:element ref="pc:Terms" minOccurs="0" maxOccurs="1"/>
        </xsd:sequence>
      </xsd:complexType>
    </xsd:element>
    <xsd:element name="o1b22102846340e2b6a73268a7a001ef" ma:index="17" nillable="true" ma:taxonomy="true" ma:internalName="o1b22102846340e2b6a73268a7a001ef" ma:taxonomyFieldName="Goal1" ma:displayName="Goal" ma:default="" ma:fieldId="{81b22102-8463-40e2-b6a7-3268a7a001ef}" ma:sspId="599606c3-1701-4786-aebd-51d352341c31" ma:termSetId="d661cf65-3765-4edb-9ab0-d1336096e083" ma:anchorId="00000000-0000-0000-0000-000000000000" ma:open="false" ma:isKeyword="false">
      <xsd:complexType>
        <xsd:sequence>
          <xsd:element ref="pc:Terms" minOccurs="0" maxOccurs="1"/>
        </xsd:sequence>
      </xsd:complexType>
    </xsd:element>
    <xsd:element name="jc847edaaa8f46b1abfc58f0a1e4a0e2" ma:index="19" nillable="true" ma:taxonomy="true" ma:internalName="jc847edaaa8f46b1abfc58f0a1e4a0e2" ma:taxonomyFieldName="Practices" ma:displayName="Practices" ma:default="" ma:fieldId="{3c847eda-aa8f-46b1-abfc-58f0a1e4a0e2}" ma:sspId="599606c3-1701-4786-aebd-51d352341c31" ma:termSetId="cd05c47c-a6df-4eca-9461-0e08c5301e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e116b-486f-4882-ac54-b3b841888376" elementFormDefault="qualified">
    <xsd:import namespace="http://schemas.microsoft.com/office/2006/documentManagement/types"/>
    <xsd:import namespace="http://schemas.microsoft.com/office/infopath/2007/PartnerControls"/>
    <xsd:element name="Grant_" ma:index="22" nillable="true" ma:displayName="Grant_" ma:internalName="Grant_" ma:readOnly="false">
      <xsd:simpleType>
        <xsd:restriction base="dms:Text">
          <xsd:maxLength value="255"/>
        </xsd:restriction>
      </xsd:simpleType>
    </xsd:element>
    <xsd:element name="Country_" ma:index="23" nillable="true" ma:displayName="Country_" ma:list="{76329b69-c6bb-4c2a-ad15-35dc909e687f}" ma:internalName="Country_" ma:readOnly="false" ma:showField="Title" ma:web="a99e116b-486f-4882-ac54-b3b841888376">
      <xsd:simpleType>
        <xsd:restriction base="dms:Lookup"/>
      </xsd:simpleType>
    </xsd:element>
    <xsd:element name="l5ef8b376b37499a9fb7895072e313fd" ma:index="25" nillable="true" ma:taxonomy="true" ma:internalName="l5ef8b376b37499a9fb7895072e313fd" ma:taxonomyFieldName="Country_mm" ma:displayName="Country_mm" ma:default="" ma:fieldId="{55ef8b37-6b37-499a-9fb7-895072e313fd}" ma:taxonomyMulti="true" ma:sspId="599606c3-1701-4786-aebd-51d352341c31" ma:termSetId="bf25bc2c-4e97-4e2c-8e24-a45f86351498" ma:anchorId="00000000-0000-0000-0000-000000000000" ma:open="false" ma:isKeyword="false">
      <xsd:complexType>
        <xsd:sequence>
          <xsd:element ref="pc:Terms" minOccurs="0" maxOccurs="1"/>
        </xsd:sequence>
      </xsd:complexType>
    </xsd:element>
    <xsd:element name="Project_" ma:index="29" nillable="true" ma:displayName="Project_" ma:list="{6dea7829-0fda-4503-8aa0-35e1b4e52d71}" ma:internalName="Project_" ma:readOnly="false" ma:showField="Title" ma:web="a99e116b-486f-4882-ac54-b3b841888376">
      <xsd:simpleType>
        <xsd:restriction base="dms:Lookup"/>
      </xsd:simpleType>
    </xsd:element>
    <xsd:element name="h0abb90ddb1142e1bd6b8a529fda5657" ma:index="30" nillable="true" ma:taxonomy="true" ma:internalName="h0abb90ddb1142e1bd6b8a529fda5657" ma:taxonomyFieldName="Landscape_" ma:displayName="Landscape_" ma:readOnly="false" ma:fieldId="{10abb90d-db11-42e1-bd6b-8a529fda5657}" ma:sspId="599606c3-1701-4786-aebd-51d352341c31" ma:termSetId="4e52cda2-1426-4b76-a65c-1fd3cea8a659" ma:anchorId="00000000-0000-0000-0000-000000000000" ma:open="false" ma:isKeyword="false">
      <xsd:complexType>
        <xsd:sequence>
          <xsd:element ref="pc:Terms" minOccurs="0" maxOccurs="1"/>
        </xsd:sequence>
      </xsd:complexType>
    </xsd:element>
    <xsd:element name="o2b1f31d039c42e0a1194fe4b0611f7e" ma:index="32" nillable="true" ma:taxonomy="true" ma:internalName="o2b1f31d039c42e0a1194fe4b0611f7e" ma:taxonomyFieldName="Landscape_mm" ma:displayName="Landscape_mm" ma:default="" ma:fieldId="{82b1f31d-039c-42e0-a119-4fe4b0611f7e}" ma:taxonomyMulti="true" ma:sspId="599606c3-1701-4786-aebd-51d352341c31" ma:termSetId="081ef2eb-8e4e-4dac-af6c-3a8975de6f77" ma:anchorId="00000000-0000-0000-0000-000000000000" ma:open="false" ma:isKeyword="false">
      <xsd:complexType>
        <xsd:sequence>
          <xsd:element ref="pc:Terms" minOccurs="0" maxOccurs="1"/>
        </xsd:sequence>
      </xsd:complexType>
    </xsd:element>
    <xsd:element name="Fiscal_x0020_Year_" ma:index="33" nillable="true" ma:displayName="Fiscal Year_" ma:list="{c2e6d964-6d12-499c-a863-58a736425aaa}" ma:internalName="Fiscal_x0020_Year_" ma:readOnly="false" ma:showField="Title" ma:web="a99e116b-486f-4882-ac54-b3b841888376">
      <xsd:complexType>
        <xsd:complexContent>
          <xsd:extension base="dms:MultiChoiceLookup">
            <xsd:sequence>
              <xsd:element name="Value" type="dms:Lookup" maxOccurs="unbounded" minOccurs="0" nillable="true"/>
            </xsd:sequence>
          </xsd:extension>
        </xsd:complexContent>
      </xsd:complexType>
    </xsd:element>
    <xsd:element name="CB_x0020_Landscape" ma:index="42" nillable="true" ma:displayName="CB Landscape_" ma:description="Label for Congo Basin Landscape" ma:list="{74126d5d-7b39-4f4c-85b1-b352fa3e364a}" ma:internalName="CB_x0020_Landscape" ma:readOnly="false" ma:showField="Title" ma:web="a99e116b-486f-4882-ac54-b3b84188837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d0035a6-2410-4e85-b1c3-5accc310215e" elementFormDefault="qualified">
    <xsd:import namespace="http://schemas.microsoft.com/office/2006/documentManagement/types"/>
    <xsd:import namespace="http://schemas.microsoft.com/office/infopath/2007/PartnerControls"/>
    <xsd:element name="Archive_x0020_Docs" ma:index="26" nillable="true" ma:displayName="Archive Docs" ma:format="Hyperlink" ma:internalName="Archive_x0020_Doc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7" nillable="true" ma:displayName="MediaServiceAutoTags" ma:description="" ma:internalName="MediaServiceAutoTags" ma:readOnly="true">
      <xsd:simpleType>
        <xsd:restriction base="dms:Text"/>
      </xsd:simpleType>
    </xsd:element>
    <xsd:element name="Agreement_x0020_Number" ma:index="38" nillable="true" ma:displayName="Agreement Number" ma:internalName="Agreement_x0020_Number">
      <xsd:simpleType>
        <xsd:restriction base="dms:Text">
          <xsd:maxLength value="255"/>
        </xsd:restriction>
      </xsd:simpleType>
    </xsd:element>
    <xsd:element name="MediaServiceOCR" ma:index="39" nillable="true" ma:displayName="MediaServiceOCR" ma:internalName="MediaServiceOCR" ma:readOnly="true">
      <xsd:simpleType>
        <xsd:restriction base="dms:Note">
          <xsd:maxLength value="255"/>
        </xsd:restriction>
      </xsd:simpleType>
    </xsd:element>
    <xsd:element name="Donor" ma:index="43" nillable="true" ma:displayName="Donor_" ma:list="{35c8dec7-875f-495a-bf5f-930510c7ec48}" ma:internalName="Donor0" ma:readOnly="false" ma:showField="Title" ma:web="a99e116b-486f-4882-ac54-b3b841888376">
      <xsd:complexType>
        <xsd:complexContent>
          <xsd:extension base="dms:MultiChoiceLookup">
            <xsd:sequence>
              <xsd:element name="Value" type="dms:Lookup" maxOccurs="unbounded" minOccurs="0" nillable="true"/>
            </xsd:sequence>
          </xsd:extension>
        </xsd:complexContent>
      </xsd:complex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3282c-5694-4f6b-be46-dcc35f54b9f0"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99606c3-1701-4786-aebd-51d352341c31" ContentTypeId="0x01010055F5A6F2814CF34AA2DE6515F0F56B4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ABAA-FDD1-4BCE-B36E-1337990187E0}">
  <ds:schemaRefs>
    <ds:schemaRef ds:uri="http://schemas.microsoft.com/office/2006/metadata/customXsn"/>
  </ds:schemaRefs>
</ds:datastoreItem>
</file>

<file path=customXml/itemProps2.xml><?xml version="1.0" encoding="utf-8"?>
<ds:datastoreItem xmlns:ds="http://schemas.openxmlformats.org/officeDocument/2006/customXml" ds:itemID="{7B58279C-3426-4AC7-A627-F04FE890D812}">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643282c-5694-4f6b-be46-dcc35f54b9f0"/>
    <ds:schemaRef ds:uri="dd0035a6-2410-4e85-b1c3-5accc310215e"/>
    <ds:schemaRef ds:uri="a99e116b-486f-4882-ac54-b3b841888376"/>
    <ds:schemaRef ds:uri="65a2362d-2255-4a0d-88c5-7d64954319e1"/>
    <ds:schemaRef ds:uri="http://schemas.microsoft.com/sharepoint/v3"/>
  </ds:schemaRefs>
</ds:datastoreItem>
</file>

<file path=customXml/itemProps3.xml><?xml version="1.0" encoding="utf-8"?>
<ds:datastoreItem xmlns:ds="http://schemas.openxmlformats.org/officeDocument/2006/customXml" ds:itemID="{614AD2F5-6CF2-4BD0-83A3-7D5BB953AE9A}">
  <ds:schemaRefs>
    <ds:schemaRef ds:uri="http://schemas.microsoft.com/sharepoint/v3/contenttype/forms"/>
  </ds:schemaRefs>
</ds:datastoreItem>
</file>

<file path=customXml/itemProps4.xml><?xml version="1.0" encoding="utf-8"?>
<ds:datastoreItem xmlns:ds="http://schemas.openxmlformats.org/officeDocument/2006/customXml" ds:itemID="{C7001AB0-F266-4FDF-BC70-3A9F2B68C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a2362d-2255-4a0d-88c5-7d64954319e1"/>
    <ds:schemaRef ds:uri="a99e116b-486f-4882-ac54-b3b841888376"/>
    <ds:schemaRef ds:uri="dd0035a6-2410-4e85-b1c3-5accc310215e"/>
    <ds:schemaRef ds:uri="d643282c-5694-4f6b-be46-dcc35f54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B7EAF-557D-4ACB-AD93-8E726EDE847D}">
  <ds:schemaRefs>
    <ds:schemaRef ds:uri="Microsoft.SharePoint.Taxonomy.ContentTypeSync"/>
  </ds:schemaRefs>
</ds:datastoreItem>
</file>

<file path=customXml/itemProps6.xml><?xml version="1.0" encoding="utf-8"?>
<ds:datastoreItem xmlns:ds="http://schemas.openxmlformats.org/officeDocument/2006/customXml" ds:itemID="{172CD9C9-55DB-44E0-8E91-FF750D19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2740</Words>
  <Characters>15619</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WWF MWIOPO</Company>
  <LinksUpToDate>false</LinksUpToDate>
  <CharactersWithSpaces>18323</CharactersWithSpaces>
  <SharedDoc>false</SharedDoc>
  <HLinks>
    <vt:vector size="36" baseType="variant">
      <vt:variant>
        <vt:i4>6488160</vt:i4>
      </vt:variant>
      <vt:variant>
        <vt:i4>9</vt:i4>
      </vt:variant>
      <vt:variant>
        <vt:i4>0</vt:i4>
      </vt:variant>
      <vt:variant>
        <vt:i4>5</vt:i4>
      </vt:variant>
      <vt:variant>
        <vt:lpwstr>https://wwf.panda.org/organization/ethics/</vt:lpwstr>
      </vt:variant>
      <vt:variant>
        <vt:lpwstr/>
      </vt:variant>
      <vt:variant>
        <vt:i4>51</vt:i4>
      </vt:variant>
      <vt:variant>
        <vt:i4>6</vt:i4>
      </vt:variant>
      <vt:variant>
        <vt:i4>0</vt:i4>
      </vt:variant>
      <vt:variant>
        <vt:i4>5</vt:i4>
      </vt:variant>
      <vt:variant>
        <vt:lpwstr>mailto:procurement@wwf.mg</vt:lpwstr>
      </vt:variant>
      <vt:variant>
        <vt:lpwstr/>
      </vt:variant>
      <vt:variant>
        <vt:i4>51</vt:i4>
      </vt:variant>
      <vt:variant>
        <vt:i4>3</vt:i4>
      </vt:variant>
      <vt:variant>
        <vt:i4>0</vt:i4>
      </vt:variant>
      <vt:variant>
        <vt:i4>5</vt:i4>
      </vt:variant>
      <vt:variant>
        <vt:lpwstr>mailto:procurement@wwf.mg</vt:lpwstr>
      </vt:variant>
      <vt:variant>
        <vt:lpwstr/>
      </vt:variant>
      <vt:variant>
        <vt:i4>7536757</vt:i4>
      </vt:variant>
      <vt:variant>
        <vt:i4>0</vt:i4>
      </vt:variant>
      <vt:variant>
        <vt:i4>0</vt:i4>
      </vt:variant>
      <vt:variant>
        <vt:i4>5</vt:i4>
      </vt:variant>
      <vt:variant>
        <vt:lpwstr>https://bit.ly/2H2M8Ed</vt:lpwstr>
      </vt:variant>
      <vt:variant>
        <vt:lpwstr/>
      </vt:variant>
      <vt:variant>
        <vt:i4>6029321</vt:i4>
      </vt:variant>
      <vt:variant>
        <vt:i4>3</vt:i4>
      </vt:variant>
      <vt:variant>
        <vt:i4>0</vt:i4>
      </vt:variant>
      <vt:variant>
        <vt:i4>5</vt:i4>
      </vt:variant>
      <vt:variant>
        <vt:lpwstr>http://www.panda.org/</vt:lpwstr>
      </vt:variant>
      <vt:variant>
        <vt:lpwstr/>
      </vt:variant>
      <vt:variant>
        <vt:i4>7864430</vt:i4>
      </vt:variant>
      <vt:variant>
        <vt:i4>0</vt:i4>
      </vt:variant>
      <vt:variant>
        <vt:i4>0</vt:i4>
      </vt:variant>
      <vt:variant>
        <vt:i4>5</vt:i4>
      </vt:variant>
      <vt:variant>
        <vt:lpwstr>http://www.wwf.mg/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Dannick</dc:creator>
  <cp:lastModifiedBy>Tiavina Andriamalala</cp:lastModifiedBy>
  <cp:revision>2</cp:revision>
  <cp:lastPrinted>2014-06-27T10:39:00Z</cp:lastPrinted>
  <dcterms:created xsi:type="dcterms:W3CDTF">2023-03-07T08:38:00Z</dcterms:created>
  <dcterms:modified xsi:type="dcterms:W3CDTF">2023-03-07T08:38:00Z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0x01010055F5A6F2814CF34AA2DE6515F0F56B4B000E01B1642B11B2468287AD1224BA38A900810E75058EEDDF41877FAEDA674B68E7</vt:lpwstr>
  </property>
  <property fmtid="{D5CDD505-2E9C-101B-9397-08002B2CF9AE}" pid="3" name="Country_mm">
    <vt:lpwstr/>
  </property>
  <property fmtid="{D5CDD505-2E9C-101B-9397-08002B2CF9AE}" pid="4" name="Landscape_mm">
    <vt:lpwstr/>
  </property>
  <property fmtid="{D5CDD505-2E9C-101B-9397-08002B2CF9AE}" pid="5" name="Practices">
    <vt:lpwstr/>
  </property>
  <property fmtid="{D5CDD505-2E9C-101B-9397-08002B2CF9AE}" pid="6" name="Document Status">
    <vt:lpwstr/>
  </property>
  <property fmtid="{D5CDD505-2E9C-101B-9397-08002B2CF9AE}" pid="7" name="Dept">
    <vt:lpwstr/>
  </property>
  <property fmtid="{D5CDD505-2E9C-101B-9397-08002B2CF9AE}" pid="8" name="Document Type">
    <vt:lpwstr/>
  </property>
  <property fmtid="{D5CDD505-2E9C-101B-9397-08002B2CF9AE}" pid="9" name="l43a721759544fdc9e1669dbb5f0e715">
    <vt:lpwstr/>
  </property>
  <property fmtid="{D5CDD505-2E9C-101B-9397-08002B2CF9AE}" pid="10" name="Landscape_">
    <vt:lpwstr/>
  </property>
  <property fmtid="{D5CDD505-2E9C-101B-9397-08002B2CF9AE}" pid="11" name="Geographies">
    <vt:lpwstr/>
  </property>
  <property fmtid="{D5CDD505-2E9C-101B-9397-08002B2CF9AE}" pid="12" name="Goal1">
    <vt:lpwstr/>
  </property>
</Properties>
</file>